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7D7" w:rsidRDefault="00F167D7" w:rsidP="00F167D7">
      <w:pPr>
        <w:spacing w:after="100"/>
        <w:jc w:val="center"/>
        <w:rPr>
          <w:rFonts w:ascii="Arial" w:eastAsia="Arial" w:hAnsi="Arial" w:cs="Arial"/>
          <w:b/>
          <w:bCs/>
          <w:color w:val="1F3057"/>
          <w:sz w:val="44"/>
          <w:szCs w:val="44"/>
        </w:rPr>
      </w:pPr>
    </w:p>
    <w:p w:rsidR="00671BAE" w:rsidRPr="00671BAE" w:rsidRDefault="00671BAE" w:rsidP="00671BAE">
      <w:pPr>
        <w:pStyle w:val="Nagwek1"/>
        <w:jc w:val="center"/>
        <w:rPr>
          <w:color w:val="000000" w:themeColor="text1"/>
        </w:rPr>
      </w:pPr>
      <w:r w:rsidRPr="00671BAE">
        <w:rPr>
          <w:color w:val="000000" w:themeColor="text1"/>
        </w:rPr>
        <w:t>KLASA I</w:t>
      </w:r>
    </w:p>
    <w:p w:rsidR="00671BAE" w:rsidRPr="00671BAE" w:rsidRDefault="00671BAE" w:rsidP="00671BAE">
      <w:pPr>
        <w:pStyle w:val="Nagwek1"/>
        <w:jc w:val="center"/>
        <w:rPr>
          <w:color w:val="000000" w:themeColor="text1"/>
          <w:sz w:val="28"/>
          <w:szCs w:val="28"/>
        </w:rPr>
      </w:pPr>
      <w:r w:rsidRPr="00671BAE">
        <w:rPr>
          <w:color w:val="000000" w:themeColor="text1"/>
          <w:sz w:val="28"/>
          <w:szCs w:val="28"/>
        </w:rPr>
        <w:t>WYMAGANIA EDUKACYJNE NIEZBĘDNE DO OTRZYMANIA ŚRÓDROCZNYCH I ROCZNYCH OCEN KLASYFIKACYJNYCH</w:t>
      </w:r>
    </w:p>
    <w:p w:rsidR="00671BAE" w:rsidRPr="00671BAE" w:rsidRDefault="00671BAE" w:rsidP="00671BAE">
      <w:pPr>
        <w:pStyle w:val="Nagwek2"/>
        <w:jc w:val="center"/>
        <w:rPr>
          <w:color w:val="000000" w:themeColor="text1"/>
          <w:sz w:val="28"/>
          <w:szCs w:val="28"/>
        </w:rPr>
      </w:pPr>
      <w:r w:rsidRPr="00671BAE">
        <w:rPr>
          <w:color w:val="000000" w:themeColor="text1"/>
          <w:sz w:val="28"/>
          <w:szCs w:val="28"/>
        </w:rPr>
        <w:t>W EDUKACJI WCZESNOSZKOLNEJ</w:t>
      </w:r>
    </w:p>
    <w:p w:rsidR="00671BAE" w:rsidRDefault="00671BAE" w:rsidP="00671BAE">
      <w:pPr>
        <w:pStyle w:val="Nagwek2"/>
        <w:jc w:val="center"/>
        <w:rPr>
          <w:sz w:val="24"/>
          <w:szCs w:val="24"/>
        </w:rPr>
      </w:pPr>
    </w:p>
    <w:p w:rsidR="00671BAE" w:rsidRDefault="00671BAE" w:rsidP="00671BAE">
      <w:pPr>
        <w:pStyle w:val="Nagwek2"/>
        <w:jc w:val="center"/>
        <w:rPr>
          <w:sz w:val="24"/>
          <w:szCs w:val="24"/>
        </w:rPr>
      </w:pPr>
      <w:r w:rsidRPr="00671BAE">
        <w:rPr>
          <w:noProof/>
          <w:sz w:val="24"/>
          <w:szCs w:val="24"/>
        </w:rPr>
        <w:drawing>
          <wp:inline distT="0" distB="0" distL="0" distR="0">
            <wp:extent cx="1647972" cy="1647972"/>
            <wp:effectExtent l="19050" t="0" r="9378" b="0"/>
            <wp:docPr id="2" name="Obraz 1" descr="Zespół Szkolno-Przedszkolny w Niskowej - ZSP Nisko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espół Szkolno-Przedszkolny w Niskowej - ZSP Niskow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703" cy="1648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1BAE" w:rsidRDefault="00671BAE" w:rsidP="00671BAE">
      <w:pPr>
        <w:pStyle w:val="Nagwek2"/>
        <w:rPr>
          <w:sz w:val="24"/>
          <w:szCs w:val="24"/>
        </w:rPr>
      </w:pPr>
    </w:p>
    <w:p w:rsidR="00671BAE" w:rsidRPr="00671BAE" w:rsidRDefault="00671BAE" w:rsidP="00671BAE">
      <w:pPr>
        <w:pStyle w:val="Nagwek2"/>
        <w:jc w:val="center"/>
        <w:rPr>
          <w:sz w:val="24"/>
          <w:szCs w:val="24"/>
        </w:rPr>
      </w:pPr>
    </w:p>
    <w:p w:rsidR="00671BAE" w:rsidRPr="00671BAE" w:rsidRDefault="00671BAE" w:rsidP="00671BAE">
      <w:pPr>
        <w:pStyle w:val="Nagwek3"/>
        <w:rPr>
          <w:color w:val="000000" w:themeColor="text1"/>
        </w:rPr>
      </w:pPr>
      <w:r w:rsidRPr="00671BAE">
        <w:rPr>
          <w:color w:val="000000" w:themeColor="text1"/>
        </w:rPr>
        <w:t>Opracowane na podstawie:</w:t>
      </w:r>
    </w:p>
    <w:p w:rsidR="00671BAE" w:rsidRPr="00671BAE" w:rsidRDefault="00671BAE" w:rsidP="00671BAE">
      <w:pPr>
        <w:pStyle w:val="Nagwek3"/>
        <w:rPr>
          <w:color w:val="000000" w:themeColor="text1"/>
        </w:rPr>
      </w:pPr>
    </w:p>
    <w:p w:rsidR="00671BAE" w:rsidRPr="00671BAE" w:rsidRDefault="00671BAE" w:rsidP="00671BAE">
      <w:pPr>
        <w:numPr>
          <w:ilvl w:val="0"/>
          <w:numId w:val="3"/>
        </w:numPr>
        <w:spacing w:line="360" w:lineRule="auto"/>
        <w:ind w:left="714" w:hanging="357"/>
        <w:rPr>
          <w:b/>
          <w:color w:val="000000" w:themeColor="text1"/>
          <w:sz w:val="24"/>
          <w:szCs w:val="24"/>
        </w:rPr>
      </w:pPr>
      <w:r w:rsidRPr="00671BAE">
        <w:rPr>
          <w:rStyle w:val="Pogrubienie"/>
          <w:b w:val="0"/>
          <w:color w:val="000000" w:themeColor="text1"/>
          <w:sz w:val="24"/>
          <w:szCs w:val="24"/>
        </w:rPr>
        <w:t>Rozporządzenia Ministra Edukacji z dnia 11 marca 2026 r. w sprawie podstawy programowej wychowania przedszkolnego oraz podstawy programowej kształcenia ogólnego dla szkoły podstawowej, w tym dla uczniów z niepełnosprawnością intelektualną w stopniu umiarkowanym lub znacznym</w:t>
      </w:r>
      <w:r w:rsidR="004C6949">
        <w:rPr>
          <w:rStyle w:val="Pogrubienie"/>
          <w:b w:val="0"/>
          <w:color w:val="000000" w:themeColor="text1"/>
          <w:sz w:val="24"/>
          <w:szCs w:val="24"/>
        </w:rPr>
        <w:t xml:space="preserve">                               </w:t>
      </w:r>
      <w:r w:rsidRPr="00671BAE">
        <w:rPr>
          <w:rStyle w:val="Pogrubienie"/>
          <w:b w:val="0"/>
          <w:color w:val="000000" w:themeColor="text1"/>
          <w:sz w:val="24"/>
          <w:szCs w:val="24"/>
        </w:rPr>
        <w:t xml:space="preserve"> (Dz. U. z 2026 r. poz. 378), z uwzględnieniem zmian wprowadzonych rozporządzeniem Ministra Edukacji z dnia 8 lipca 2026 r. (Dz. U. z 2026 r. poz. 958);</w:t>
      </w:r>
      <w:r w:rsidRPr="00671BAE">
        <w:rPr>
          <w:b/>
          <w:color w:val="000000" w:themeColor="text1"/>
          <w:sz w:val="24"/>
          <w:szCs w:val="24"/>
        </w:rPr>
        <w:t xml:space="preserve"> </w:t>
      </w:r>
    </w:p>
    <w:p w:rsidR="00671BAE" w:rsidRPr="00671BAE" w:rsidRDefault="00671BAE" w:rsidP="00671BAE">
      <w:pPr>
        <w:numPr>
          <w:ilvl w:val="0"/>
          <w:numId w:val="3"/>
        </w:numPr>
        <w:spacing w:line="360" w:lineRule="auto"/>
        <w:ind w:left="714" w:hanging="357"/>
        <w:rPr>
          <w:b/>
          <w:color w:val="000000" w:themeColor="text1"/>
          <w:sz w:val="24"/>
          <w:szCs w:val="24"/>
        </w:rPr>
      </w:pPr>
      <w:r w:rsidRPr="00671BAE">
        <w:rPr>
          <w:rStyle w:val="Pogrubienie"/>
          <w:b w:val="0"/>
          <w:color w:val="000000" w:themeColor="text1"/>
          <w:sz w:val="24"/>
          <w:szCs w:val="24"/>
        </w:rPr>
        <w:t>Programu „Szkoła marzeń na TAK! Program pozytywnej edukacji wczesnoszkolnej. Klasy 1–3”, autorstwa dr hab. Iwony Czai-Chudyby;</w:t>
      </w:r>
      <w:r w:rsidRPr="00671BAE">
        <w:rPr>
          <w:b/>
          <w:color w:val="000000" w:themeColor="text1"/>
          <w:sz w:val="24"/>
          <w:szCs w:val="24"/>
        </w:rPr>
        <w:t xml:space="preserve"> </w:t>
      </w:r>
    </w:p>
    <w:p w:rsidR="00671BAE" w:rsidRPr="00671BAE" w:rsidRDefault="00671BAE" w:rsidP="00671BAE">
      <w:pPr>
        <w:numPr>
          <w:ilvl w:val="0"/>
          <w:numId w:val="3"/>
        </w:numPr>
        <w:spacing w:line="360" w:lineRule="auto"/>
        <w:ind w:left="714" w:hanging="357"/>
        <w:rPr>
          <w:b/>
          <w:color w:val="000000" w:themeColor="text1"/>
          <w:sz w:val="24"/>
          <w:szCs w:val="24"/>
        </w:rPr>
      </w:pPr>
      <w:r w:rsidRPr="00671BAE">
        <w:rPr>
          <w:rStyle w:val="Pogrubienie"/>
          <w:b w:val="0"/>
          <w:color w:val="000000" w:themeColor="text1"/>
          <w:sz w:val="24"/>
          <w:szCs w:val="24"/>
        </w:rPr>
        <w:t>Statutu Zespołu Szkolno-Przedszkolnego w Niskowej.</w:t>
      </w:r>
    </w:p>
    <w:p w:rsidR="00F167D7" w:rsidRDefault="00F167D7" w:rsidP="00F167D7">
      <w:pPr>
        <w:spacing w:after="100"/>
        <w:jc w:val="center"/>
        <w:rPr>
          <w:rFonts w:ascii="Arial" w:eastAsia="Arial" w:hAnsi="Arial" w:cs="Arial"/>
          <w:b/>
          <w:bCs/>
          <w:color w:val="1F3057"/>
          <w:sz w:val="44"/>
          <w:szCs w:val="44"/>
        </w:rPr>
      </w:pPr>
    </w:p>
    <w:p w:rsidR="00671BAE" w:rsidRPr="0057322D" w:rsidRDefault="0057322D" w:rsidP="0057322D">
      <w:pPr>
        <w:spacing w:after="100"/>
        <w:ind w:left="11328" w:firstLine="708"/>
        <w:rPr>
          <w:rFonts w:eastAsia="Arial"/>
          <w:bCs/>
          <w:color w:val="1F3057"/>
          <w:sz w:val="24"/>
          <w:szCs w:val="24"/>
        </w:rPr>
      </w:pPr>
      <w:r>
        <w:rPr>
          <w:rFonts w:eastAsia="Arial"/>
          <w:bCs/>
          <w:color w:val="1F3057"/>
          <w:sz w:val="24"/>
          <w:szCs w:val="24"/>
        </w:rPr>
        <w:t>mgr Anna Baran</w:t>
      </w:r>
    </w:p>
    <w:p w:rsidR="00671BAE" w:rsidRDefault="00671BAE" w:rsidP="00F167D7">
      <w:pPr>
        <w:spacing w:after="100"/>
        <w:jc w:val="center"/>
        <w:rPr>
          <w:rFonts w:ascii="Arial" w:eastAsia="Arial" w:hAnsi="Arial" w:cs="Arial"/>
          <w:b/>
          <w:bCs/>
          <w:color w:val="1F3057"/>
          <w:sz w:val="44"/>
          <w:szCs w:val="44"/>
        </w:rPr>
      </w:pPr>
    </w:p>
    <w:p w:rsidR="00671BAE" w:rsidRDefault="00671BAE" w:rsidP="00F167D7">
      <w:pPr>
        <w:spacing w:after="100"/>
        <w:jc w:val="center"/>
        <w:rPr>
          <w:rFonts w:ascii="Arial" w:eastAsia="Arial" w:hAnsi="Arial" w:cs="Arial"/>
          <w:b/>
          <w:bCs/>
          <w:color w:val="1F3057"/>
          <w:sz w:val="44"/>
          <w:szCs w:val="44"/>
        </w:rPr>
      </w:pPr>
    </w:p>
    <w:p w:rsidR="00F167D7" w:rsidRPr="0036796A" w:rsidRDefault="00F167D7" w:rsidP="00F167D7">
      <w:pPr>
        <w:spacing w:before="200"/>
        <w:jc w:val="both"/>
        <w:rPr>
          <w:sz w:val="24"/>
          <w:szCs w:val="24"/>
        </w:rPr>
      </w:pPr>
    </w:p>
    <w:p w:rsidR="00F167D7" w:rsidRDefault="00F167D7" w:rsidP="00F167D7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b/>
          <w:bCs/>
          <w:color w:val="FFFFFF"/>
          <w:sz w:val="26"/>
          <w:szCs w:val="26"/>
        </w:rPr>
        <w:t>POZIOMY ZAAWANSOWANIA A TAKSONOMIA BLOOMA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400"/>
        <w:gridCol w:w="9704"/>
        <w:gridCol w:w="3600"/>
      </w:tblGrid>
      <w:tr w:rsidR="00F167D7" w:rsidTr="00671BAE">
        <w:trPr>
          <w:tblHeader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F167D7" w:rsidRDefault="00F167D7" w:rsidP="00671BAE">
            <w:pPr>
              <w:spacing w:line="220" w:lineRule="auto"/>
              <w:jc w:val="center"/>
            </w:pPr>
            <w:r>
              <w:rPr>
                <w:b/>
                <w:bCs/>
                <w:color w:val="FFFFFF"/>
              </w:rPr>
              <w:t>POZIOM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F167D7" w:rsidRDefault="00F167D7" w:rsidP="00671BAE">
            <w:pPr>
              <w:spacing w:line="220" w:lineRule="auto"/>
              <w:jc w:val="center"/>
            </w:pPr>
            <w:r>
              <w:rPr>
                <w:b/>
                <w:bCs/>
                <w:color w:val="FFFFFF"/>
              </w:rPr>
              <w:t>CHARAKTERYSTYKA OSIĄGNIĘĆ UCZNIA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F167D7" w:rsidRDefault="00F167D7" w:rsidP="00671BAE">
            <w:pPr>
              <w:spacing w:line="220" w:lineRule="auto"/>
              <w:jc w:val="center"/>
            </w:pPr>
            <w:r>
              <w:rPr>
                <w:b/>
                <w:bCs/>
                <w:color w:val="FFFFFF"/>
              </w:rPr>
              <w:t>TAKSONOMIA BLOOMA</w:t>
            </w:r>
          </w:p>
        </w:tc>
      </w:tr>
      <w:tr w:rsidR="00F167D7" w:rsidTr="00671BAE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F167D7" w:rsidRPr="0036796A" w:rsidRDefault="00F167D7" w:rsidP="00671BAE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b/>
                <w:bCs/>
                <w:sz w:val="24"/>
                <w:szCs w:val="24"/>
              </w:rPr>
              <w:t>POZIOM 6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F167D7" w:rsidRPr="0036796A" w:rsidRDefault="00F167D7" w:rsidP="00671BAE">
            <w:pPr>
              <w:spacing w:line="220" w:lineRule="auto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sz w:val="24"/>
                <w:szCs w:val="24"/>
              </w:rPr>
              <w:t>Osiągnięcia maksymalne.</w:t>
            </w:r>
            <w:r w:rsidRPr="0036796A">
              <w:rPr>
                <w:rFonts w:ascii="Arial" w:hAnsi="Arial" w:cs="Arial"/>
                <w:sz w:val="24"/>
                <w:szCs w:val="24"/>
              </w:rPr>
              <w:t xml:space="preserve"> Uczeń wykonuje zadania samodzielnie, bezbłędnie i sprawnie. Przenosi umiejętność na nowe sytuacje, uzasadnia sposób pracy, tworzy własne rozwiązania i wspiera rówieśników.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F167D7" w:rsidRPr="0036796A" w:rsidRDefault="00F167D7" w:rsidP="00671BAE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</w:tr>
      <w:tr w:rsidR="00F167D7" w:rsidTr="00671BAE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F167D7" w:rsidRPr="0036796A" w:rsidRDefault="00F167D7" w:rsidP="00671BAE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b/>
                <w:bCs/>
                <w:sz w:val="24"/>
                <w:szCs w:val="24"/>
              </w:rPr>
              <w:t>POZIOM 5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F167D7" w:rsidRPr="0036796A" w:rsidRDefault="00F167D7" w:rsidP="00671BAE">
            <w:pPr>
              <w:spacing w:line="220" w:lineRule="auto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sz w:val="24"/>
                <w:szCs w:val="24"/>
              </w:rPr>
              <w:t>Wymagania dopełniające.</w:t>
            </w:r>
            <w:r w:rsidRPr="0036796A">
              <w:rPr>
                <w:rFonts w:ascii="Arial" w:hAnsi="Arial" w:cs="Arial"/>
                <w:sz w:val="24"/>
                <w:szCs w:val="24"/>
              </w:rPr>
              <w:t xml:space="preserve"> Uczeń pracuje samodzielnie i poprawnie, w pełnym zakresie materiału. Potrafi wyjaśnić i uzasadnić swoje działanie, pracuje w tempie klasy.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F167D7" w:rsidRPr="0036796A" w:rsidRDefault="00F167D7" w:rsidP="00671BAE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</w:tr>
      <w:tr w:rsidR="00F167D7" w:rsidTr="00671BAE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F167D7" w:rsidRPr="0036796A" w:rsidRDefault="00F167D7" w:rsidP="00671BAE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b/>
                <w:bCs/>
                <w:sz w:val="24"/>
                <w:szCs w:val="24"/>
              </w:rPr>
              <w:t>POZIOM 4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F167D7" w:rsidRPr="0036796A" w:rsidRDefault="00F167D7" w:rsidP="00671BAE">
            <w:pPr>
              <w:spacing w:line="220" w:lineRule="auto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sz w:val="24"/>
                <w:szCs w:val="24"/>
              </w:rPr>
              <w:t>Wymagania rozszerzające.</w:t>
            </w:r>
            <w:r w:rsidRPr="0036796A">
              <w:rPr>
                <w:rFonts w:ascii="Arial" w:hAnsi="Arial" w:cs="Arial"/>
                <w:sz w:val="24"/>
                <w:szCs w:val="24"/>
              </w:rPr>
              <w:t xml:space="preserve"> Uczeń pracuje samodzielnie, popełnia drobne, samodzielnie korygowane błędy. Sporadycznie potrzebuje przypomnienia zasady lub wzoru.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F167D7" w:rsidRPr="0036796A" w:rsidRDefault="00F167D7" w:rsidP="00671BAE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</w:tr>
      <w:tr w:rsidR="00F167D7" w:rsidTr="00671BAE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F167D7" w:rsidRPr="0036796A" w:rsidRDefault="00F167D7" w:rsidP="00671BAE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b/>
                <w:bCs/>
                <w:sz w:val="24"/>
                <w:szCs w:val="24"/>
              </w:rPr>
              <w:t>POZIOM 3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F167D7" w:rsidRPr="0036796A" w:rsidRDefault="00F167D7" w:rsidP="00671BAE">
            <w:pPr>
              <w:spacing w:line="220" w:lineRule="auto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sz w:val="24"/>
                <w:szCs w:val="24"/>
              </w:rPr>
              <w:t>Wymagania podstawowe.</w:t>
            </w:r>
            <w:r w:rsidRPr="0036796A">
              <w:rPr>
                <w:rFonts w:ascii="Arial" w:hAnsi="Arial" w:cs="Arial"/>
                <w:sz w:val="24"/>
                <w:szCs w:val="24"/>
              </w:rPr>
              <w:t xml:space="preserve"> Uczeń wykonuje zadania typowe, o niewielkim stopniu trudności, korzystając z niewielkiego wsparcia nauczyciela, wzoru lub pomocy wizualnej.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F167D7" w:rsidRPr="0036796A" w:rsidRDefault="00F167D7" w:rsidP="00671BAE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</w:tr>
      <w:tr w:rsidR="00F167D7" w:rsidTr="00671BAE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F167D7" w:rsidRPr="0036796A" w:rsidRDefault="00F167D7" w:rsidP="00671BAE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b/>
                <w:bCs/>
                <w:sz w:val="24"/>
                <w:szCs w:val="24"/>
              </w:rPr>
              <w:t>POZIOM 2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F167D7" w:rsidRPr="0036796A" w:rsidRDefault="00F167D7" w:rsidP="00671BAE">
            <w:pPr>
              <w:spacing w:line="220" w:lineRule="auto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sz w:val="24"/>
                <w:szCs w:val="24"/>
              </w:rPr>
              <w:t>Wymagania konieczne.</w:t>
            </w:r>
            <w:r w:rsidRPr="0036796A">
              <w:rPr>
                <w:rFonts w:ascii="Arial" w:hAnsi="Arial" w:cs="Arial"/>
                <w:sz w:val="24"/>
                <w:szCs w:val="24"/>
              </w:rPr>
              <w:t xml:space="preserve"> Uczeń pracuje odtwórczo, wyłącznie z pomocą nauczyciela, na konkretach i według wzoru. Wykonuje najprostsze elementy zadania.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F167D7" w:rsidRPr="0036796A" w:rsidRDefault="00F167D7" w:rsidP="00671BAE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</w:tr>
      <w:tr w:rsidR="00F167D7" w:rsidTr="00671BAE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F167D7" w:rsidRPr="0036796A" w:rsidRDefault="00F167D7" w:rsidP="00671BAE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b/>
                <w:bCs/>
                <w:sz w:val="24"/>
                <w:szCs w:val="24"/>
              </w:rPr>
              <w:t>POZIOM 1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F167D7" w:rsidRPr="0036796A" w:rsidRDefault="00F167D7" w:rsidP="00671BAE">
            <w:pPr>
              <w:spacing w:line="220" w:lineRule="auto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sz w:val="24"/>
                <w:szCs w:val="24"/>
              </w:rPr>
              <w:t>Poniżej wymagań koniecznych.</w:t>
            </w:r>
            <w:r w:rsidRPr="0036796A">
              <w:rPr>
                <w:rFonts w:ascii="Arial" w:hAnsi="Arial" w:cs="Arial"/>
                <w:sz w:val="24"/>
                <w:szCs w:val="24"/>
              </w:rPr>
              <w:t xml:space="preserve"> Uczeń nie wykonuje zadania mimo stałego wsparcia i pomocy nauczyciela. Wymaga zaplanowania działań wspierających i dostosowań.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F167D7" w:rsidRPr="0036796A" w:rsidRDefault="00F167D7" w:rsidP="00671BAE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color w:val="1F3057"/>
                <w:sz w:val="24"/>
                <w:szCs w:val="24"/>
              </w:rPr>
              <w:t>wymaga wsparcia</w:t>
            </w:r>
          </w:p>
        </w:tc>
      </w:tr>
    </w:tbl>
    <w:p w:rsidR="00F167D7" w:rsidRDefault="00F167D7" w:rsidP="00F167D7">
      <w:pPr>
        <w:spacing w:after="120" w:line="260" w:lineRule="auto"/>
      </w:pPr>
    </w:p>
    <w:p w:rsidR="00F167D7" w:rsidRDefault="00F167D7" w:rsidP="00F167D7">
      <w:r>
        <w:br w:type="page"/>
      </w:r>
    </w:p>
    <w:p w:rsidR="00320AEB" w:rsidRDefault="00671BAE" w:rsidP="00F167D7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EDUKACJA JĘZYKOWA – POLONISTYCZNA</w:t>
      </w:r>
    </w:p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Komunikacja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Rozumie komunikaty werbalne i niewerbalne i adekwatnie na nie reaguje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komunikaty i trafnie reaguje, także w nowych, nietypowych sytuacjach.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rozumie komunikaty werbalne i niewerbalne, reaguje adekwatnie.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rozumie komunikaty; reakcja bywa opóźniona.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komunikaty po dodatkowym wyjaśnieniu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proste komunikaty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odczytuje komunikatów i nie reaguje na nie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Rozumie czytane teksty tradycyjne i cyfrowe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oba rodzaje tekstów w pełni, wnioskuje i porównuje je ze sobą.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rozumie teksty tradycyjne i cyfrowe.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tekst; przy tekstach cyfrowych potrzebuje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tekst po ponownym odczytaniu i 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pojedyncze zdania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czytanych tekstów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Uważnie słucha wypowiedzi dorosłych i rówieśników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słucha w skupieniu i nawiązuje do słów przedmówcy.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słucha z uwagą i nie przerywa rozmówcy.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słucha uważnie; sporadycznie się rozprasza.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krótko; wymaga przypominania zasad słuchania.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wyłącznie przy indywidualnym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utrzymuje uwagi mimo stałego wsparcia.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 uwagą słucha wierszy, opowiadań i innych tekstów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w skupieniu, zapamiętuje szczegóły i porównuje teksty ze sobą.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słucha z uwagą i zapamiętuje najważniejsze informacje.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uważnie; część szczegółów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krótkich tekstów; przy dłuższych traci uwagę.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wyłącznie przy indywidualnym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słucha czytanych tekstów mimo wsparcia.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Wypowiada się w komunikacji bezpośredniej w sposób sensowny i spójny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Buduje rozbudowaną, spójną wypowiedź i dostosowuje ją do odbiorcy.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wypowiada się sensownie, spójnie i zrozumiale.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Wypowiada się poprawnie; wypowiedź bywa uboga w słownictwo.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Buduje wypowiedź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Wypowiada się pojedynczymi zdaniami,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buduje sensownej wypowiedzi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Podczas rozmów grupowych przestrzega przyjętych zasad komunikacji w grupie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zasad rozmowy i przypomina o nich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przyjętych zasad komunikacji w grupie.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przestrzega zasad; sporadycznie o nich zapomina.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Przestrzega zasad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przypominania zasad rozmowy.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przestrzega zasad komunikacji mimo przypomnień.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Wykorzystuje przeczytane teksty do rozmowy i wspólnego działania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Swobodnie wykorzystuje treść tekstów w dyskusji i pracy zespołowej.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korzysta z przeczytanych tekstów w rozmowie i działaniu.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Odwołuje się do tekstu; potrzebuje przypomnienia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tekstu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Odwołuje się do tekstu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wykorzystuje przeczytanych tekstów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Dostrzega i tworzy związki przyczynowo-skutkowe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wskazuje przyczyny i skutki, także w sytuacjach nowych.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dostrzega i tworzy związki przyczynowo-skutkowe.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Dostrzega związki; przy tworzeniu własnych potrzebuje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przyczynę i skutek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Łączy przyczynę ze skutkiem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dostrzega związków przyczynowo-skutkowych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Odpowiada na pytania dotyczące tekstów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Odpowiada pełnymi zdaniami, uzasadnia odpowiedź i odwołuje się do tekstu.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odpowiada na pytania do tekstu.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Odpowiada poprawnie; odpowiedzi bywają jednozdaniowe.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Odpowiada po ponownym odczytaniu fragmentu.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Odpowiada pojedynczymi wyrazami,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odpowiada na pytania dotyczące tekstu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Wykorzystuje język mówiony do wspólnego działania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Sprawnie ustala, wyjaśnia i koordynuje słowem wspólne działanie.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skutecznie porozumiewa się podczas wspólnej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Porozumiewa się w grupie; przy ustaleniach potrzebuje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Porozumiewa się w grupie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Komunikuje się w grupie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wykorzystuje mowy do wspólnego działania mimo wsparcia.</w:t>
            </w:r>
          </w:p>
        </w:tc>
      </w:tr>
    </w:tbl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Odkrywanie i używanie języka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lastRenderedPageBreak/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Konstruuje spójną, kilkuzdaniową wypowiedź, poprawną pod względem logicznym i gramatycznym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Buduje rozbudowaną wypowiedź powyżej czterech zdań, bezbłędną gramatycznie.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konstruuje spójną i poprawną wypowiedź kilkuzdaniową.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Buduje trzy zdania; wypowiedź poprawna, miejscami uboga w słownictwo.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Buduje dwa zdania w oparciu o pytania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Wypowiada się pojedynczymi zdaniami,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buduje wypowiedzi kilkuzdaniowej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Tworzy wypowiedzi mówione o różnych funkcjach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rozbudowane wypowiedzi o różnych funkcjach i dobiera słownictwo do celu.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tworzy poprawne wypowiedzi o różnych funkcjach.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wypowiedź informacyjną; przy pozostałych funkcjach potrzebuje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wypowiedź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Przekazuje treść pojedynczymi wyrazami,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tworzy wypowiedzi o zadanej funkcji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Podejmuje działania według usłyszanej instrukcji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złożoną, kilkuetapową instrukcję i objaśnia ją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działa zgodnie z usłyszaną instrukcją.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instrukcję; czasem prosi o powtórzenie.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instrukcję po podziale na kolejne kroki.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pojedyncze czynności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realizuje instrukcji mimo powtórzeń i 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Recytuje wiersze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Recytuje bezbłędnie, z intonacją, gestem i właściwym tempem.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recytuje wiersze z pamięci.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Recytuje cały wiersz; intonacja bywa monotonna.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Recytuje z drobnymi podpowiedziami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Odtwarza fragmenty wiersza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opanowuje tekstu wiersza mimo ćwiczeń.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Rozwija zasób słownictwa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bogate słownictwo i samodzielnie poszukuje nowych wyrazów.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Systematycznie wzbogaca słownictwo i używa nowych wyrazów.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Wzbogaca słownictwo; nowe wyrazy stosuje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Zapamiętuje nowe wyrazy po wielokrotnym powtórzeniu.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Powtarza nowe wyrazy wyłącznie za nauczycielem.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przyswaja nowego słownictwa mimo ćwiczeń.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Rozpoznaje i porządkuje zdarzenia w utworach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Porządkuje zdarzenia bezbłędnie i uzasadnia ich kolejność związkami przyczynowymi.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i porządkuje zdarzenia w utworze.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Porządkuje zdarzenia; przy dłuższych utworach się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Porządkuje zdarzenia po wspólnej analizie tekstu.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Porządkuje zdarzenia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porządkuje zdarzeń w utworze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Ocenia postępowanie bohaterów utworów literackich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trafnie, wskazuje motywy bohatera i alternatywne rozwiązania.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trafnie ocenia bohaterów oraz uzasadnia ocenę.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postępowanie; uzasadnienie formułuje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bohatera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ocenę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ocenia postępowania bohaterów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Wyszukuje w tekstach wskazane fragmenty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Odnajduje wszystkie fragmenty szybko i porządkuje je według tematu.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wyszukuje w tekście wskazane fragmenty.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Odnajduje fragment; potrzebuje więcej czasu lub drugiego czytania.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Odnajduje fragment we wskazanym miejscu tekstu.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Odnajduje fragment prowadzony palcem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odnajduje wskazanych fragmentów mimo pomocy.</w:t>
            </w:r>
          </w:p>
        </w:tc>
      </w:tr>
    </w:tbl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Świadomość językowa, w tym wiedza o języku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0"/>
        <w:gridCol w:w="2099"/>
        <w:gridCol w:w="2100"/>
        <w:gridCol w:w="2099"/>
        <w:gridCol w:w="2099"/>
        <w:gridCol w:w="2099"/>
        <w:gridCol w:w="2108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Wyróżnia w wyrazach samogłoski i spółgłoski oraz sylaby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klasyfikuje głoski i dzieli na sylaby wyrazy wielosylabowe.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wyróżnia samogłoski, spółgłoski i sylaby.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samogłoski i sylaby pewnie; przy spółgłoskach się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Wyróżnia głoski i sylaby po przypomnieniu definicji.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Wyróżnia samogłoski i sylaby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wyróżnia głosek i sylab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Układa wyrazy z rozsypanek literowych i sylabowych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wyrazy trudniejsze i tworzy z nich zdanie lub nowe wyrazy.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układa wyrazy z rozsypanek.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wyrazy; przy dłuższych popełnia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krótkie wyrazy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wyraz według wzoru,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układa wyrazów z rozsypanek mimo wzoru.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Wyróżnia wyrazy w zdaniach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wyróżnia i liczy wyrazy, także w zdaniach rozwiniętych.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wyróżnia wyrazy w zdaniach.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Wyróżnia wyrazy; przy dłuższych zdaniach się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Wyróżnia wyrazy po wspólnej analizie zdania.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Wyróżnia wyrazy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wyróżnia wyrazów w zdaniach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Wyróżnia zdania w wypowiedziach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wyróżnia zdania i uzasadnia, gdzie przebiegają ich granice.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wyróżnia zdania w wypowiedziach.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Wyróżnia zdania; przy dłuższych wypowiedziach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Wyróżnia zdania po wspólnej analizie wypowiedzi.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Wyróżnia zdania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wyróżnia zdań w wypowiedziach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 wypowiedziach mówionych używa odpowiednich form fleksyjnych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dobiera formy wyrazów i stosuje bogate słownictwo.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używa form fleksyjnych w wypowiedziach.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poprawnie; sporadycznie popełnia błędy gramatyczne.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Dobiera właściwe formy po poprawieniu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Używa poprawnych form wyłącznie według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dostosowuje form wyrazów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Rozróżnia rzeczowniki i czasowniki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rozróżnia obie części mowy i podaje własne przykłady.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rozróżnia rzeczowniki i czasowniki.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obie części mowy; sporadycznie się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części mowy po przypomnieniu pytań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rzeczowniki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rozróżnia rzeczowników i czasowników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Czyta na głos proste teksty drukowane i pisane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płynnie i wyraziście także tekst nowy, ze zrozumieniem.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czyta na głos płynnie i poprawnie oba rodzaje tekstu.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całościowo krótkie zdania; dłuższe wyrazy sylabizuje.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techniką mieszaną, po wcześniejszym przygotowaniu.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sylabami pojedyncze wyrazy,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czyta wyrazów mimo wsparcia i systematycznych ćwiczeń.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Stosuje technikę cichego czytania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cicho sprawnie i bezbłędnie stosuje się do przeczytanych poleceń.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czyta cicho ze zrozumieniem i wykonuje polecenia.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cicho; treść poleceń sprawdza dodatkowo na głos.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cicho krótkie polecenia,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cicho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techniki cichego czytania mimo ćwiczeń.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Czyta wybrane książki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książki systematycznie, chętnie o nich opowiada i poleca je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czyta wybrane książki i relacjonuje ich treść.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książki; treść relacjonuje po pytaniach.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krótkie książki obrazkowe,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pojedyncze fragmenty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czyta wybranych książek mimo zachęty.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zdania oznajmujące, pytające i rozkazujące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rozróżnia wszystkie rodzaje zdań i tworzy własne przykłady.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trzy rodzaje zdań.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 rodzajów; przy rozkazujących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rodzaje zdań po przypomnieniu ich funkcji.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rodzaj zdania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rozróżnia rodzajów zdań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Poprawnie pisze i łączy litery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kształtnie, zachowuje właściwe łączenia i proporcje liter.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pisze i łączy poznane litery.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poprawnie; łączenia liter bywają niedokładne.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według wzoru, po przypomnieniu kierunku kreślenia.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po śladzie,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odwzorowuje kształtu liter mimo stałego wsparcia.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Prawidłowo rozmieszcza pismo w liniaturze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Rozmieszcza pismo bezbłędnie i estetycznie, sam kontroluje zapis.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prawidłowo mieści pismo w liniaturze.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Rozmieszcza pismo poprawnie; zdarzają się drobne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Rozmieszcza pismo po przypomnieniu zasad.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Mieści się w liniaturze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mieści się w liniaturze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Pisze czytelnie zdania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kształtnie, czytelnie i bezbłędnie, w tempie pracy klasy.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pisze zdania czytelnie i poprawnie.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czytelnie; kształt liter bywa nierówny.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czytelnie po przypomnieniu zasad, wolniej niż klasa.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wyłącznie po śladzie,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nieczytelnie mimo ćwiczeń i wsparcia.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Przepisuje zdania bezbłędnie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Przepisuje bezbłędnie i starannie w tempie pracy klasy, sam sprawdza zapis.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przepisuje zdania bezbłędnie.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Przepisuje zdania z nielicznymi błędami.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Przepisuje zdania, popełniając liczne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Przepisuje pojedyncze wyrazy, z pomocą i pod nadzorem.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odwzorowuje zapisu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Pisze z pamięci zdania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bezbłędnie zdania z pamięci i samodzielnie sprawdza zapis.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pisze z pamięci całe zdania.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z pamięci; w zdaniach pojedyncze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z pamięci krótkie zdania, po powtórzeniu.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z pamięci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zapisuje zdań z pamięci mimo wsparcia.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Stosuje poprawnie znaki interpunkcyjne na końcu zdania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dobiera znak do rodzaju zdania i uzasadnia swój wybór.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stosuje kropkę, pytajnik i wykrzyknik.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znaki; sporadycznie zastępuje je kropką.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Dobiera znak po przypomnieniu rodzaju zdania.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Stawia znaki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znaków na końcu zdania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Przestrzega poprawności ortograficznej w wyrazach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Zapisuje bezbłędnie i samodzielnie sprawdza własny zapis.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zapisuje poznane wyrazy pod względem ortograficznym.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Zapisuje wyrazy; sporadycznie popełnia błędy ortograficzne.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Zapisuje wyrazy po przypomnieniu zasady lub według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Zapisuje wyrazy wyłącznie z pomocą, po wspólnym głoskowaniu.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zapisuje poprawnie wyrazów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Podejmuje próby zapisu nowych, samodzielnie poznanych wyrazów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Zapisuje nowe wyrazy poprawnie i sam sprawdza pisownię w słowniku.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i poprawnie zapisuje nowo poznane wyrazy.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Podejmuje próby zapisu; popełnia nieliczne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Zapisuje nowe wyrazy po wspólnym głoskowaniu.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Zapisuje nowe wyrazy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prób zapisu nowych wyrazów mimo zachęty.</w:t>
            </w:r>
          </w:p>
        </w:tc>
      </w:tr>
    </w:tbl>
    <w:p w:rsidR="00320AEB" w:rsidRDefault="00671BAE" w:rsidP="00F167D7">
      <w:pPr>
        <w:jc w:val="center"/>
      </w:pPr>
      <w:r>
        <w:br w:type="page"/>
      </w:r>
    </w:p>
    <w:p w:rsidR="00320AEB" w:rsidRDefault="00671BAE" w:rsidP="00F167D7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EDUKACJA MATEMATYCZNA</w:t>
      </w:r>
    </w:p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Liczby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Liczy w przód i w tył od podanej liczby w zakresie 20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biegle w obu kierunkach, rozpoczynając od dowolnej liczby.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bezbłędnie liczy w przód i w tył w zakresie 20.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poprawnie; liczenie w tył wymaga namysłu.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w przód samodzielnie; w tył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wyłącznie przy wsparciu osi liczbowej i pomocy.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opanował liczenia w zakresie 20 mimo wsparcia.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Odczytuje, zapisuje, porównuje i porządkuje liczby naturalne w zakresie 20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wykonuje wszystkie działania na liczbach i uzasadnia ustalony porządek.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odczytuje, zapisuje, porównuje i porządkuje liczby.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samodzielnie; sporadycznie myli kolejność liczb.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zadania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i zapisuje liczby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odczytuje i nie zapisuje liczb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strukturę liczby dwucyfrowej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objaśnia budowę liczby i porównuje liczby na tej podstawie.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wskazuje jedności i dziesiątki w liczbie dwucyfrowej.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poprawnie; sporadycznie myli oba pojęcia.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jedności i dziesiątki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jedności i dziesiątki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budowy liczby dwucyfrowej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Rozkłada liczby drugiej dziesiątki na składniki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wszystkie możliwe rozkłady liczby i zapisuje je systematycznie.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rozkłada liczby na składniki.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Rozkłada liczby; przy większych potrzebuje chwili namysłu.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Rozkłada liczby na konkretach,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Rozkłada liczby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rozkłada liczb na składniki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Rozumie pojęcia: liczba parzysta, liczba nieparzysta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Klasyfikuje liczby, uzasadnia podział i podaje własne przykłady.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bezbłędnie rozróżnia liczby parzyste i nieparzyste.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poprawnie; przy większych liczbach potrzebuje sprawdzenia.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liczby parzyste po przypomnieniu zasady.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liczby parzyste wyłącznie na konkretach,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rozróżnia liczb parzystych i nieparzystych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Dodaje i odejmuje liczby w zakresie 20 bez przekroczenia progu dziesiątkowego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w pamięci biegle i bezbłędnie, w tempie szybszym niż klasa.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sprawnie i bezbłędnie dodaje oraz odejmuje w tym zakresie.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poprawnie; pracuje wolniej lub sprawdza wynik na konkretach.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na konkretach albo osi liczbowej,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wyłącznie na liczmanach,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działań mimo konkretów i wsparcia.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Dodaje i odejmuje pełne dziesiątki w zakresie 100 z użyciem konkretów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Dodaje i odejmuje dziesiątki w pamięci, bez korzystania z konkretów.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liczy na pełnych dziesiątkach.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poprawnie, korzystając z konkretów.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na konkretach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wyłącznie z pomocą i przy 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dodaje i nie odejmuje dziesiątek mimo konkretów.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Stosuje określenia „liczba o 2 większa” i „liczba o 2 mniejsza”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oba określenia bezbłędnie i buduje z nimi własne zadania.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stosuje oba określenia w podanym zakresie.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określenia; przy „mniejsza o”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określenia po przypomnieniu ich znaczenia.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określenia wyłącznie na konkretach,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tymi określeniami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Tworzy i stosuje własne strategie obliczeń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własne strategie, objaśnia je i porównuje różne sposoby liczenia.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świadomie stosuje własną, skuteczną strategię obliczeń.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poznane strategie; własne propozycje pojawiają się rzadko.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jednym, wyuczonym sposobem.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wyłącznie sposobem podanym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żadnej strategii obliczeniowej mimo wsparcia.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Dostrzega związki dodawania z odejmowaniem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Wykorzystuje tę zależność do sprawdzania wyników i objaśnia ją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dostrzega zależność i wykorzystuje ją w obliczeniach.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Dostrzega zależność; stosuje ją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Dostrzega zależność po wspólnej analizie przykładów.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zależność wyłącznie na konkretach,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dostrzega związku między dodawaniem a odejmowaniem.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Porównuje liczby i stosuje znaki: &lt;, &gt;, =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Porównuje bezbłędnie i uzasadnia wybór znaku.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bezbłędnie porównuje liczby i stosuje wszystkie znaki.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Porównuje poprawnie; sporadycznie myli kierunek znaku.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Porównuje liczby po naprowadzeniu, przy wsparciu osi liczbowej.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Porównuje liczby wyłącznie na konkretach,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porównuje liczb i nie stosuje znaków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Rozumie aspekt porządkowy liczby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posługuje się liczebnikiem porządkowym w każdej sytuacji.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rozumie i stosuje aspekt porządkowy liczby.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liczebniki porządkowe; przy dalszych pozycjach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miejsce w kolejności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kolejność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aspektu porządkowego liczby mimo pomocy.</w:t>
            </w:r>
          </w:p>
        </w:tc>
      </w:tr>
    </w:tbl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Miary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Mierzy linijką długość odcinków i podaje wyniki pomiarów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Mierzy dokładnie, sam sprawdza pomiar i zapisuje wynik z jednostką.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mierzy odcinki oraz podaje wynik.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Mierzy poprawnie; sporadyczne błędy w przyłożeniu punktu zerowego.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Mierzy po przypomnieniu zasady pomiaru.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Mierzy z pomocą nauczyciela, przy prowadzeniu ręki.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linijką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Posługuje się w codziennych sytuacjach jednostkami długości, czasu, masy i pojemności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wszystkie jednostki bezbłędnie i szacuje wielkości w otoczeniu.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posługuje się poznanymi jednostkami.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jednostki poprawnie; pojedyncze bywają mylone.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jednostki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jednostki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poznanymi jednostkami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Posługuje się w codziennych sytuacjach jednostkami: złoty i grosz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obie jednostki bezbłędnie i szacuje wartość zakupów.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posługuje się jednostkami złoty i grosz.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jednostki; sporadycznie pomija je w zapisie.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jednostki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jednostki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jednostkami pieniężnymi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Rozróżnia nominały na monetach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wszystkie nominały bezbłędnie i porządkuje monety według wartości.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rozróżnia nominały na monetach.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większość nominałów; przy wyższych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nominały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nominały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rozróżnia nominałów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Mierzy, zapisuje i odczytuje wyniki pomiaru czasu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czas bezbłędnie na obu rodzajach zegarów i oblicza upływ czasu.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mierzy, zapisuje i odczytuje wyniki pomiaru czasu.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pełne godziny; przy zapisie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wskazania zegara po przypomnieniu zasady.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wskazania zegara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odczytuje wskazań zegara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w kontekstach praktycznych proste obliczenia zegarowe, wagowe i związane z pojemnością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bezbłędnie i stosuje te obliczenia w nowych sytuacjach praktycznych.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wykonuje wszystkie rodzaje obliczeń.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poprawnie; przy większych wartościach potrzebuje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obliczenia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obliczeń praktycznych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proste obliczenia pieniężne, m.in. związane z budżetem domowym i zakupami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Planuje wydatki, szacuje koszty i uzasadnia decyzje zakupowe.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wykonuje obliczenia pieniężne.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poprawnie; przy większych kwotach korzysta z konkretów.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na monetach i banknotach,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obliczenia pieniężne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obliczeń pieniężnych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Mierzy i odczytuje temperaturę, wskazuje najwyższą i najniższą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temperatury bezbłędnie, porównuje je i formułuje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mierzy, odczytuje i porównuje temperatury.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temperaturę; wartości ujemne wymagają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pełne wskazania po przypomnieniu zasady.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wskazania termometru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odczytuje wskazań termometru mimo pomocy.</w:t>
            </w:r>
          </w:p>
        </w:tc>
      </w:tr>
    </w:tbl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lastRenderedPageBreak/>
        <w:t>Figury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figury geometryczne: trójkąt, koło, kwadrat, prostokąt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figury w złożonych układach i podaje ich cechy.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bezbłędnie rozpoznaje i nazywa wszystkie figury.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figury; kwadrat i prostokąt bywają mylone.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figury po przypomnieniu nazw.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figury wyłącznie z pomocą, na wzorach.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podstawowych figur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Określa wzajemne położenie przedmiotów na płaszczyźnie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położenie precyzyjnie i tworzy własne instrukcje dla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określa wzajemne położenie przedmiotów.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położenie; przy złożonych układach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położenie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położenie przedmiotów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określa położenia przedmiotów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Określa kierunki względem siebie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i natychmiast wskazuje wszystkie kierunki od własnego ciała.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określa kierunki względem siebie.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kierunki; „w prawo – w lewo” wymaga chwili namysłu.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kierunki po przypomnieniu punktu odniesienia.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kierunki wyłącznie z pomocą i oznaczeniem ręki.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orientuje się w kierunkach względem siebie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Określa kierunki względem innej osoby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zamienia perspektywę i uzasadnia swój sposób myślenia.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określa kierunki z perspektywy innej osoby.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kierunki; przy odwróconej perspektywie bywa niepewny.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kierunki po wspólnym ustaleniu punktu odniesienia.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Zamienia perspektywę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określa kierunków względem innej osoby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Określa kierunki na kartce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lokalizuje każde miejsce na kartce i opisuje je precyzyjnie.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określa kierunki i miejsca na kartce.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główne kierunki; przy narożnikach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kierunki na kartce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Lokalizuje miejsca na kartce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orientuje się na płaszczyźnie kartki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Dostrzega symetrię w środowisku przyrodniczym, sztuce użytkowej i wytworach człowieka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Dostrzega symetrię w wielu obiektach i samodzielnie ją uzasadnia.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dostrzega symetrię w otoczeniu i wytworach człowieka.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Dostrzega symetrię w obiektach prostych; w złożonych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Dostrzega symetrię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symetrię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dostrzega symetrii w otoczeniu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figury symetryczne wzdłuż osi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figury bezbłędnie i samodzielnie wyznacza oś symetrii.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figury symetryczne wzdłuż osi.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figury proste; przy złożonych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figury po złożeniu ich wzdłuż osi.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oś symetrii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figur symetrycznych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Posługuje się pojęciami: pion, poziom, skos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wszystkie pojęcia bezbłędnie, także w pracy z rysunkiem.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posługuje się pojęciami pion, poziom i skos.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pojęcia; skos bywa mylony.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pojęcia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pojęcia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tymi pojęciami mimo pomocy.</w:t>
            </w:r>
          </w:p>
        </w:tc>
      </w:tr>
    </w:tbl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Dane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Odczytuje dane przedstawione za pomocą prostych tabel: kalendarz, plan lekcji, plan dnia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wszystkie dane i samodzielnie formułuje z nich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odczytuje dane z prostych tabel.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dane; przy tabelach złożonych potrzebuje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pojedyncze dane po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dane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odczytuje danych z tabeli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Prezentuje informacje w wybrany sposób, np. wyniki obserwacji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wybiera formę prezentacji i uzasadnia swój wybór.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czytelnie prezentuje informacje.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informacje; formę wybiera po podpowiedzi.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informacje według podanego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informacje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prezentuje informacji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proste zadania związane z kodowaniem i odkodowywaniem informacji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Koduje i odkodowuje bezbłędnie oraz tworzy własne kody.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zadania z kodowaniem.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zadania; przy dłuższych kodach popełnia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Koduje i odkodowuje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zadania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zadań z kodowaniem mimo pomocy.</w:t>
            </w:r>
          </w:p>
        </w:tc>
      </w:tr>
    </w:tbl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Myślenie matematyczne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048"/>
        <w:gridCol w:w="2215"/>
        <w:gridCol w:w="2083"/>
        <w:gridCol w:w="2083"/>
        <w:gridCol w:w="2095"/>
        <w:gridCol w:w="2088"/>
        <w:gridCol w:w="2092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Czyta i rozumie proste teksty zawierające treści matematyczne: kalendarz, cennik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i interpretuje takie teksty bezbłędnie, wyciąga z nich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czyta i rozumie teksty z treścią matematyczną.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tekst; szczegóły odczytuje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tekst po wspólnym omówieniu.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pojedyncze dane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tekstów z treścią matematyczną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Opisuje rozwiązanie zadania za pomocą działań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Zapisuje działanie bezbłędnie i uzasadnia wybór operacji.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zapisuje rozwiązanie działaniem.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Zapisuje działanie; sporadycznie myli operację.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Zapisuje działanie po wspólnej analizie zadania.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Zapisuje działanie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zapisuje rozwiązania działaniem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Rozwiązuje zadania tekstowe z jednym działaniem na dodawanie i odejmowanie w zakresie 20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zadania bezbłędnie, sprawdza wynik i układa własne zadania.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analizuje i poprawnie rozwiązuje zadania.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zadania; odpowiedź formułuje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zadanie po wspólnej analizie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zadanie wyłącznie na konkretach,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rozwiązuje zadań tekstowych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Układa zadania do ilustracji, działania lub do pytania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zadania złożone i samodzielnie formułuje do nich pytanie.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układa poprawne zadanie.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zadanie; pytanie formułuje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zadanie po wspólnej analizie ilustracji.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zadanie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układa zadań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Opisuje rozwiązanie zadania za pomocą rysunku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czytelny rysunek, który w pełni oddaje treść i rozwiązanie zadania.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przedstawia rozwiązanie czytelnym rysunkiem.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Przedstawia rozwiązanie rysunkiem; bywa on nieprecyzyjny.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rozwiązanie po wspólnym omówieniu zadania.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rozwiązanie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przedstawia rozwiązania rysunkiem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Potrafi rozpoznać zadanie nietypowe: z niedomiarem lub nadmiarem danych albo bezsensowne życiowo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takie zadania bezbłędnie i wyjaśnia, na czym polega ich nietypowość.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zadania nietypowe.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nadmiar danych; niedomiar zauważa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zadanie nietypowe po wspólnej analizie.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takie zadanie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zadań nietypowych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Analizuje i rozwiązuje zadania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Analizuje zadania złożone, uzasadnia sposób i sprawdza poprawność wyniku.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analizuje i poprawnie rozwiązuje zadania.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zadania; analiza treści wymaga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zadanie po wspólnej analizie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analizuje i nie rozwiązuje zadań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Odpowiada na pytania do tekstów matematycznych z cyklu „Sprawa dla detektywa”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Odpowiada bezbłędnie, uzasadnia wnioski i wskazuje potrzebne dane.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odpowiada na pytania do tekstu.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Odpowiada poprawnie; przy trudniejszych pytaniach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Odpowiada po ponownym odczytaniu i wspólnej analizie.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Odpowiada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odpowiada na pytania do tekstów matematycznych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Weryfikuje rozwiązania uzyskane przez siebie i innych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sprawdza rozwiązania, wskazuje błąd i proponuje poprawkę.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weryfikuje rozwiązania własne i cudze.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Sprawdza własne rozwiązanie; przy cudzym potrzebuje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Weryfikuje rozwiązanie po wspólnym omówieniu.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Sprawdza rozwiązanie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weryfikuje rozwiązań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Porównuje przedmioty pod względem wyróżnionej cechy wielkościowej, np. długości czy masy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Porównuje bezbłędnie, szacuje wynik i uzasadnia go pomiarem.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porównuje przedmioty.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Porównuje poprawnie; szacowanie bywa nietrafne.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Porównuje po wykonaniu pomiaru i 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Porównuje przedmioty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porównuje przedmiotów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i wymienia nazwy dni tygodnia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dni bezbłędnie i wskazuje kolejność względną: przed, po.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wymienia dni tygodnia we właściwej kolejności.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dni tygodnia; przy pytaniu o kolejność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dni po przypomnieniu lub przy wsparciu kalendarza.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pojedyncze dni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 kolejności dni tygodnia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proste obliczenia kalendarzowe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bezbłędnie odstępy między datami i planuje wydarzenia w kalendarzu.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proste obliczenia kalendarzowe.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poprawnie; przy przejściu między miesiącami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 naprowadzeniu, przy wsparciu kalendarza.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obliczenia kalendarzowe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obliczeń kalendarzowych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nazwy miesięcy i pór roku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nazwy bezbłędnie i przyporządkowuje miesiące do pór roku.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wymienia wszystkie miesiące i pory roku we właściwej kolejności.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nazwy; przy ich kolejności zdarzają się pomyłki.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nazwy przy wsparciu kalendarza.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pojedyncze nazwy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 nazw miesięcy i pór roku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Rozumie cykliczne następstwo czasu kalendarzowego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cykliczność czasu i podaje własne przykłady powtarzalności.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rozumie cykliczne następstwo dni, miesięcy i pór roku.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cykliczność; przykłady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Dostrzega cykliczność po wspólnym omówieniu.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cykliczność wyłącznie przy wsparciu kalendarza i pomocy.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dostrzega cyklicznego następstwa czasu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Rozumie, do czego służą pieniądze, co to jest gotówka i jak się rozmienia pieniądze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wszystkie pojęcia, sprawnie rozmienia i podaje własne przykłady.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wyjaśnia te pojęcia i poprawnie rozmienia pieniądze.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pojęcia; rozmienianie wymaga chwili namysłu.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pojęcia po przypomnieniu; rozmienia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Rozmienia pieniądze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tych pojęć i nie rozmienia pieniędzy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Rozwiązuje proste łamigłówki matematyczne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łamigłówki biegle i układa własne zagadki dla klasy.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rozwiązuje proste łamigłówki matematyczne.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łamigłówki; popełnia nieliczne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łamigłówki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łamigłówki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rozwiązuje łamigłówek mimo pomocy.</w:t>
            </w:r>
          </w:p>
        </w:tc>
      </w:tr>
    </w:tbl>
    <w:p w:rsidR="00320AEB" w:rsidRDefault="00671BAE" w:rsidP="00F167D7">
      <w:pPr>
        <w:jc w:val="center"/>
      </w:pPr>
      <w:r>
        <w:br w:type="page"/>
      </w:r>
    </w:p>
    <w:p w:rsidR="00320AEB" w:rsidRDefault="00671BAE" w:rsidP="00F167D7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EDUKACJA PRZYRODNICZA</w:t>
      </w:r>
    </w:p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Procesy życiowe i różnorodność biologiczna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Potrafi wymienić pięć zmysłów: wzrok, słuch, dotyk, smak, węch; wie, do czego ludziom służą zmysły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wszystkie zmysły, wyjaśnia ich rolę i podaje własne przykłady.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pięć zmysłów i wyjaśnia, do czego służą.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zmysłów; ich rolę opisuje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zmysły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zmysły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zmysłów i nie zna ich roli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na czym polega zdrowe odżywianie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zasady zdrowego odżywiania i uzasadnia rolę poszczególnych produktów.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zasady zdrowego odżywiania.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zasad; wyjaśnienia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zasady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zdrowe produkty na ilustracjach,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zasad zdrowego odżywiania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jak i w jakim celu trzeba dbać o swoje ciało i zdrowie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wszystkie zasady higieny i wyjaśnia ich wpływ na zdrowie.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sposoby dbania o ciało i zdrowie.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sposobów; cel działań opisuje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sposoby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zasady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sposobów dbania o zdrowie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Obserwuje w terenie i rozpoznaje popularne gatunki roślin i zwierząt, w tym zwierzęta hodowlane oraz gatunki objęte ochroną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omawiane gatunki, grupuje je i podaje ich cechy.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gatunki podczas obserwacji w terenie.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 gatunków; przy chronionych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najbardziej znane gatunki po przypomnieniu nazw.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pojedyncze gatunki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roślin i zwierząt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Na podstawie własnych obserwacji podaje przykłady sposobów, w jakie zwierzęta przystosowują się do różnych warunków środowiskowych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wiele przykładów przystosowań i samodzielnie wyjaśnia ich znaczenie.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 podstawie własnych obserwacji trafnie podaje przykłady przystosowań.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pojedyncze przykłady; wyjaśnienia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przykłady po wspólnej obserwacji i 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przystosowania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podaje przykładów przystosowań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nazwy ptaków odlatujących na zimę i zimujących w Polsce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obie grupy ptaków i wyjaśnia przyczyny ich wędrówek.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ptaki odlatujące i zimujące.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ptaków; pojedyncze przypisuje do złej grupy.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ptaki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ptaki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nazw ptaków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w otoczeniu popularne owady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omawiane owady i podaje ich cechy oraz rolę w przyrodzie.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i nazywa popularne owady.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 owadów; pojedyncze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najbardziej znane owady po przypomnieniu nazw.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owady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popularnych owadów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Wykazuje w działaniu poczucie odpowiedzialności za przyrodę: segreguje odpady, opiekuje się roślinami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działa odpowiedzialnie, segreguje bezbłędnie i zachęca do tego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segreguje odpady i opiekuje się roślinami.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działa odpowiedzialnie;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Podejmuje działania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w działania wyłącznie pod kierunkiem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działań na rzecz przyrody mimo zachęty.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zwiastuny wiosny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wiele zwiastunów i rozpoznaje je podczas obserwacji terenowej.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i wymienia zwiastuny wiosny.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zwiastunów; pozostałe rozpoznaje na ilustracji.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zwiastuny wiosny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zwiastuny na obrazkach,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zwiastunów wiosny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Rozpoznaje i wyróżnia cechy ekosystemu rzeki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ekosystem rzeki szczegółowo i porównuje go z innymi ekosystemami.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i wymienia cechy ekosystemu rzeki.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cech; opis jest ogólny.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cechy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cechy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cech ekosystemu rzeki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w jaki sposób należy opiekować się zwierzętami domowymi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obowiązki opiekuna, uzasadnia je i wskazuje skutki zaniedbań.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zasady opieki nad zwierzętami domowymi.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obowiązków;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obowiązki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obowiązki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zasad opieki nad zwierzętami mimo pomocy.</w:t>
            </w:r>
          </w:p>
        </w:tc>
      </w:tr>
    </w:tbl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Procesy fizyczne w codzienności ucznia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Zachowuje zasady bezpieczeństwa podczas działań badawczych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zasad i dba o bezpieczeństwo całego zespołu.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zachowuje zasady bezpieczeństwa podczas działań badawczych.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Stara się przestrzegać zasad; sporadycznie o nich zapomina.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Przestrzega zasad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przypominania zasad bezpieczeństwa.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przestrzega zasad bezpieczeństwa mimo przypomnień.</w:t>
            </w:r>
          </w:p>
        </w:tc>
      </w:tr>
    </w:tbl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Materiały i ich właściwości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Bada wpływ wybranych czynników na zmiany zachodzące w wodzie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Planuje badanie, przewiduje wynik i samodzielnie uzasadnia wniosek.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bada zmiany zachodzące w wodzie i podaje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Przeprowadza badanie; wniosek formułuje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Przeprowadza badanie według instrukcji,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badaniu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bada zmian zachodzących w wodzie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Dba o przybory szkolne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dba o przybory, utrzymuje je w porządku i szanuje cudze.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dba o swoje przybory szkolne.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dba o przybory;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Dba o przybory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Utrzymuje przybory w porządku wyłącznie pod nadzorem.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dba o przybory szkolne mimo przypomnień.</w:t>
            </w:r>
          </w:p>
        </w:tc>
      </w:tr>
    </w:tbl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Edukacja klimatyczno-środowiskowa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Wypowiada się na temat tego, jak rośliny i zwierzęta reagują na pogodę i zmiany pór roku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opisuje reakcje organizmów i uzasadnia je własnymi obserwacjami.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wypowiada się na ten temat, podając przykłady.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reakcje ogólnie; przykłady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Wypowiada się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reakcje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wypowiada się na ten temat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Obserwuje pogodę i zna jej elementy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Prowadzi obserwacje systematycznie, nazywa wszystkie elementy i porównuje dane.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obserwuje pogodę i nazywa jej elementy.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Obserwuje pogodę; część elementów nazywa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Obserwuje pogodę i nazywa elementy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Uzupełnia kalendarz pogody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prowadzi obserwacji pogody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Wykonuje polecenia zachęcające do aktywnego działania na rzecz przyrody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wszystkie działania i sam proponuje nowe inicjatywy dla klasy.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i samodzielnie wykonuje działania na rzecz przyrody.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polecenia; własnych propozycji nie zgłasza.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polecenia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w działania wyłącznie pod kierunkiem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działań na rzecz przyrody mimo zachęty.</w:t>
            </w:r>
          </w:p>
        </w:tc>
      </w:tr>
    </w:tbl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Warsztat przyrodnika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071"/>
        <w:gridCol w:w="2093"/>
        <w:gridCol w:w="2161"/>
        <w:gridCol w:w="2094"/>
        <w:gridCol w:w="2093"/>
        <w:gridCol w:w="2096"/>
        <w:gridCol w:w="2096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Rozwija ciekawość poznawczą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poszukuje odpowiedzi i stawia własne pytania badawcze.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i samodzielnie rozwija ciekawość poznawczą.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Stara się samodzielnie rozwijać zainteresowania przyrodnicze.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Rozwija ciekawość poznawczą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Wykazuje niewielkie zainteresowanie, wymaga stałej motywacji.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wykazuje ciekawości poznawczej mimo zachęty.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Prowadzi proste obserwacje przyrodnicze i eksperymenty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Prowadzi obserwacje systematycznie, dokumentuje je i formułuje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prowadzi obserwacje i eksperymenty.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Prowadzi obserwacje; ich zapis wymaga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Prowadzi obserwacje według instrukcji,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Obserwuje i zapisuje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prowadzi obserwacji i eksperymentów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Przeprowadza działania badawcze zgodnie z instrukcją i odpowiada na pytania badawcze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instrukcję bezbłędnie, odpowiada na pytania i uzasadnia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przeprowadza badanie i odpowiada na pytania badawcze.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Przeprowadza badanie; odpowiedzi formułuje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Przeprowadza badanie krok po kroku,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czynności badawcze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przeprowadza działań badawczych mimo instrukcji i 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Posługuje się lupą, lornetką oraz kluczami do oznaczania roślin i zwierząt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Posługuje się wszystkimi narzędziami sprawnie i objaśnia ich zastosowanie.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posługuje się narzędziami zgodnie z przeznaczeniem.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Posługuje się lupą i lornetką; przy kluczach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narzędzi po przypomnieniu sposobu użycia.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narzędzi badawczych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narzędziami badawczymi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sytuacje niebezpieczne na drodze i stosuje zasady bezpiecznego postępowania w ruchu drogowym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zagrożenia trafnie, stosuje zasady i objaśnia je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zagrożenia i bezpiecznie porusza się po drodze.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typowe zagrożenia; w praktyce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zagrożenia po omówieniu przykładów.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Porusza się bezpiecznie wyłącznie pod nadzorem dorosłego.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zagrożeń na drodze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zimowe zjawiska przyrodnicze: śnieg, mróz, szron, lód, oraz zagrożenia z nimi związane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wszystkie zjawiska, wyjaśnia ich powstawanie i wskazuje zagrożenia.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nazywa zjawiska zimowe i związane z nimi zagrożenia.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większość zjawisk; zagrożenia opisuje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zjawiska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zjawiska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zjawisk zimowych i zagrożeń mimo pomocy.</w:t>
            </w:r>
          </w:p>
        </w:tc>
      </w:tr>
    </w:tbl>
    <w:p w:rsidR="00320AEB" w:rsidRDefault="00671BAE" w:rsidP="00F167D7">
      <w:pPr>
        <w:jc w:val="center"/>
      </w:pPr>
      <w:r>
        <w:br w:type="page"/>
      </w:r>
    </w:p>
    <w:p w:rsidR="00320AEB" w:rsidRDefault="00671BAE" w:rsidP="00F167D7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EDUKACJA SPOŁECZNA</w:t>
      </w:r>
    </w:p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Kompetencje osobiste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i nazywa swoje potrzeby i emocje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nazywa emocje i potrzeby oraz wskazuje ich przyczyny.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i nazywa swoje potrzeby oraz emocje.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podstawowe emocje; przy złożonych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emocje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emocję na piktogramie,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nazywa swoich emocji i potrzeb mimo wsparcia.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sposoby radzenia sobie ze złością i smutkiem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Skutecznie dobiera sposób do sytuacji i wspiera w tym rówieśników.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zna i skutecznie stosuje poznane sposoby radzenia sobie z emocjami.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wybrane sposoby; w sytuacjach trudnych bywa bezradny.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poznane sposoby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Uspokaja się wyłącznie przy wsparciu osoby dorosłej.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sposobów radzenia sobie z emocjami mimo wsparcia.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Rozwija samodzielność, np. pakuje plecak, ubiera się odpowiednio do pogody, przygotowuje zdrową kanapkę, planuje zajęcia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wszystkie czynności samodzielnie i pomaga w nich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codzienne czynności.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czynności samodzielnie;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czynności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codzienne czynności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czynności samodzielnie mimo wsparcia.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Ocenia swoje postępowanie i innych osób, odnosząc się do poznanych wartości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trafnie i obiektywnie, uzasadnia ocenę, odwołując się do wartości.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ocenia postępowanie swoje i innych osób.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postępowanie; uzasadnienie formułuje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postępowanie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zachowanie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ocenia postępowania swojego i innych mimo wsparcia.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 razie potrzeby zwraca się o pomoc do odpowiednich osób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dobiera osobę do rodzaju sytuacji i jasno formułuje prośbę.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prosi o pomoc odpowiednie osoby.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Prosi o pomoc; przy doborze osoby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Prosi o pomoc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Sygnalizuje potrzebę pomocy wyłącznie przy wsparciu dorosłego.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prosi o pomoc mimo trudności i zachęty.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Twórczo rozwiązuje problemy, ocenia sytuację oraz jej przyczyny i skutki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Analizuje problem wszechstronnie i proponuje kilka sposobów rozwiązania.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ocenia sytuację, wskazuje przyczyny i skutki.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przyczyny; skutki i rozwiązanie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Analizuje problem po wspólnym omówieniu.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przyczynę problemu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analizuje problemu i nie proponuje rozwiązań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że zdrowe odżywianie, aktywność ruchowa i kontakt z przyrodą mają pozytywny wpływ na zdrowie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wpływ każdego z tych czynników i stosuje tę wiedzę w codziennych wyborach.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wszystkie trzy czynniki i ich wpływ na zdrowie.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czynniki; ich wpływ opisuje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czynniki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czynniki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dostrzega wpływu tych czynników na zdrowie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Ma świadomość konsekwencji złego odżywiania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wskazuje konsekwencje i uzasadnia własne wybory żywieniowe.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wskazuje skutki niewłaściwego odżywiania.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skutki; opisuje 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skutki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skutki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dostrzega konsekwencji złego odżywiania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swoje mocne strony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Obiektywnie ocenia siebie i świadomie wykorzystuje mocne strony w zadaniach.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i nazywa swoje mocne strony.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mocne strony; ocena bywa zawyżona lub zaniżona.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mocne strony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swoje mocne strony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swoich mocnych stron mimo wsparcia.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Uczestniczy w aktywnościach zgodnych z własnymi pasjami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Aktywnie rozwija swoje pasje i dzieli się nimi z klasą.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uczestniczy w aktywnościach zgodnych z własnymi pasjami.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aktywnościach; własnych propozycji nie zgłasza.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aktywnościach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w aktywności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uczestniczy w takich aktywnościach mimo zachęty.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Przyjmuje wskazówki pomocne w skutecznym uczeniu się oraz poszukuje własnych metod zapamiętywania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Świadomie dobiera własne metody zapamiętywania i objaśnia je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przyjmuje wskazówki i poszukuje własnych metod uczenia się.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poznane wskazówki; własnych metod szuka rzadko.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wskazówki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Uczy się wyłącznie sposobem podanym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korzysta ze wskazówek dotyczących uczenia się.</w:t>
            </w:r>
          </w:p>
        </w:tc>
      </w:tr>
    </w:tbl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Kompetencje społeczne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omawiane zawody użyteczności publicznej, m.in. policjanta, strażaka, lekarza, ratownika medycznego, rolnika, weterynarza, leśnika, astronoma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zawody, ich zadania i narzędzia, wiąże je z własnymi pasjami.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nazywa i charakteryzuje omawiane zawody.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większość zawodów; opisy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zawody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zawody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 omawianych zawodów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Współpracuje zgodnie z ustalonymi zasadami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 wzorowo, dba o podział zadań i udział wszystkich w zespole.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zgodnie współpracuje według ustalonych zasad.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Współpracuje; przy trudnościach w zespole potrzebuje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pracy grupy biernie,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współpracy mimo wsparcia.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w zespołach prace projektowe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Organizuje pracę zespołu, dba o podział zadań i prezentuje efekty.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aktywnie i samodzielnie pracuje nad projektem zespołowym.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powierzoną część projektu; inicjatywy nie podejmuje.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zadania projektowe po podziale ról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projekcie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włącza się w prace projektowe mimo wsparcia.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Zgłasza własne pomysły podczas działań grupowych i przestrzega wspólnie podjętych ustaleń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Zgłasza trafne pomysły, negocjuje i konsekwentnie przestrzega ustaleń.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zgłasza własne pomysły i przestrzega wspólnych ustaleń.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Zgłasza pomysły; ustaleń przestrzega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Zgłasza pomysły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Przyjmuje ustalenia wyłącznie pod kontrolą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zgłasza pomysłów i nie przestrzega ustaleń mimo wsparcia.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Jest kulturalny wobec innych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zachowuje się kulturalnie i reaguje na niewłaściwe zachowania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jest kulturalny wobec rówieśników i dorosłych.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zachowuje się kulturalnie; sporadycznie o tym zapomina.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Zachowuje się kulturalnie po zwróceniu uwagi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przypominania zasad kulturalnego zachowania.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zachowuje się kulturalnie mimo przypomnień.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jak przeciwdziałać marnowaniu żywności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wiele sposobów i sam podejmuje działania przeciw marnowaniu żywności.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sposoby, by nie marnować żywności.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sposobów; przykłady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sposoby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sposoby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wskazuje sposobów, by nie marnować żywności.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dlaczego warto pomagać osobom potrzebującym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Uzasadnia potrzebę pomagania i sam inicjuje działania na rzecz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wyjaśnia, dlaczego warto pomagać potrzebującym.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to ogólnie; przykłady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po pytaniach pomocniczych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odpowiedź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dostrzega potrzeby pomagania innym mimo omówienia.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Przestrzega norm postępowania i obowiązków wynikających z roli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norm i obowiązków, przypomina o nich rówieśnikom.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norm postępowania i obowiązków ucznia.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przestrzega norm; sporadycznie je łamie.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Przestrzega norm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stałej kontroli przestrzegania norm i obowiązków.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przestrzega norm i obowiązków ucznia mimo przypomnień.</w:t>
            </w:r>
          </w:p>
        </w:tc>
      </w:tr>
    </w:tbl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lastRenderedPageBreak/>
        <w:t>Edukacja obywatelska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Przedstawia na podstawie własnych obserwacji terenowych położenie i warunki naturalne swojej miejscowości oraz okolicy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okolicę szczegółowo i porównuje ją z innymi rejonami Polski.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przedstawia położenie i warunki naturalne okolicy.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elementów; opis jest ogólny.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Przedstawia okolicę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pojedyncze elementy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opisuje położenia i warunków okolicy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Rozróżnia krajobrazy Polski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wszystkie krajobrazy i wymienia ich typowe cechy.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rozróżnia i nazywa krajobrazy Polski.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większość krajobrazów; pojedyncze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krajobrazy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krajobrazy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rozróżnia krajobrazów Polski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Odczytuje podstawowe informacje z mapy Polski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mapę swobodnie, korzysta z legendy i formułuje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odczytuje podstawowe informacje z mapy Polski.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informacje; przy legendzie potrzebuje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informacje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mapę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odczytuje informacji z mapy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Wymienia nazwę stolicy Polski i wyjaśnia znaczenie stolicy dla całego kraju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stolicę, wyjaśnia jej rolę i wskazuje ją na mapie.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stolicę i wyjaśnia jej znaczenie.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stolicę; jej znaczenie wyjaśnia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stolicę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odpowiedź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stolicy Polski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Wymienia nazwy największych miast Polski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wszystkie omawiane miasta i wskazuje je na mapie.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nazwy największych miast Polski.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miast;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miasta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nazwy miast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największych miast Polski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Wymienia nazwy kilku parków narodowych Polski oraz wie, co jest w nich typowe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kilka parków, opisuje ich osobliwości i wskazuje je na mapie.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parki narodowe i ich cechy.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parki; ich osobliwości opisuje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parki narodowe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parki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parków narodowych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Wskazuje wybrane święta państwowe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święta wraz z datami i wyjaśnia, co upamiętniają.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wskazuje wybrane święta państwowe.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święta; ich daty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święta państwowe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święta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wskazuje świąt państwowych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i szanuje wybrane zwyczaje i tradycje polskie, np. związane ze świętami i powitaniem wiosny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tradycje szczegółowo i porównuje zwyczaje rodzinne z poznanymi.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i opisuje poznane tradycje polskie.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tradycje; opisy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pojedyncze tradycje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tradycje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tradycji i zwyczajów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godło, barwy narodowe i hymn państwowy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symbole, opisuje je i zawsze zachowuje właściwą postawę.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godło, barwy narodowe i hymn.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symbole; opis formułuje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symbole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symbole narodowe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symboli narodowych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swoje obowiązki domowe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obowiązki, wykonuje je systematycznie i uzasadnia ich znaczenie.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swoje obowiązki domowe.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obowiązków;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obowiązki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obowiązki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swoich obowiązków domowych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Rozumie, jak się robi zakupy, dlaczego ludzie pracują, co to jest potrzeba, co można oszczędzać i co można robić w banku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wszystkie pojęcia i podaje własne przykłady z życia codziennego.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wyjaśnia poznane pojęcia ekonomiczne.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większość pojęć; opisy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pojęcia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odpowiedzi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poznanych pojęć ekonomicznych mimo pomocy.</w:t>
            </w:r>
          </w:p>
        </w:tc>
      </w:tr>
    </w:tbl>
    <w:p w:rsidR="00320AEB" w:rsidRDefault="00671BAE" w:rsidP="00F167D7">
      <w:pPr>
        <w:jc w:val="center"/>
      </w:pPr>
      <w:r>
        <w:br w:type="page"/>
      </w:r>
    </w:p>
    <w:p w:rsidR="00320AEB" w:rsidRDefault="00671BAE" w:rsidP="00F167D7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EDUKACJA ARTYSTYCZNA – PLASTYKA I MUZYKA</w:t>
      </w:r>
    </w:p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Percepcja i interpretacja dzieł plastycznych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Nazywa swoje emocje wywołane przez dzieła sztuki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emocje trafnie i wskazuje środki plastyczne, które je wywołują.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nazywa emocje wywołane przez dzieło sztuki.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podstawowe emocje; przy trudniejszych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emocje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emocję na piktogramie,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nazywa emocji wywołanych przez dzieło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Rozróżnia barwy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wszystkie barwy podstawowe i pochodne oraz samodzielnie je tworzy.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rozróżnia i nazywa poznane barwy.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barwy podstawowe; przy pochodnych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barwy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barwy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rozróżnia barw mimo pomocy.</w:t>
            </w:r>
          </w:p>
        </w:tc>
      </w:tr>
    </w:tbl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Twórcze działania plastyczne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prace plastyczne na podany temat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 w pełni zgodną z tematem, oryginalną i bogatą w szczegóły.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pracę zgodną z podanym tematem.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pracę; związek z tematem bywa ogólny.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 po wspólnym omówieniu tematu.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fragmenty pracy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pracy na podany temat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Rysuje kredką, ołówkiem i mazakiem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starannie i pewnie, świadomie różnicuje grubość i nacisk linii.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rysuje każdym z tych narzędzi.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poprawnie; linie bywają niedokładne.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według wzoru,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narzędziami rysunkowymi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Maluje farbami, używając pędzli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Maluje starannie, świadomie miesza barwy i dba o czystość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maluje farbami.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Maluje poprawnie; praca bywa niestaranna.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Maluje według wzoru,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Maluje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farbami i pędzlem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Wydziera, wycina, składa i przylepia, wykorzystując np. kolorowy papier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wszystkie te czynności precyzyjnie i estetycznie.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wydziera, wycina, składa i przylepia.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te czynności; precyzja bywa ograniczona.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czynności według wzoru,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pojedyncze czynności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tych czynności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Lepi z plasteliny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Lepi precyzyjnie i pomysłowo, tworzy formy przestrzenne z detalami.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lepi zgodnie z tematem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Lepi poprawnie; forma bywa uproszczona.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Lepi według wzoru,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Lepi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lepi z plasteliny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Tworzy prace plastyczne inspirowane obserwacją przyrody i utworem literackim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Oddaje szczegóły obserwacji i treść utworu, twórczo je przetwarza.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tworzy pracę zgodną z podaną inspiracją.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pracę; związek z inspiracją bywa ogólny.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pracę po wspólnej obserwacji lub omówieniu utworu.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pojedyncze elementy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tworzy prac inspirowanych tematem mimo pomocy.</w:t>
            </w:r>
          </w:p>
        </w:tc>
      </w:tr>
    </w:tbl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Kształcenie wrażliwości estetycznej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Estetycznie wykonuje prace plastyczne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wykonuje prace estetycznie i dba o ich staranne wykończenie.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wykonuje prace plastyczne estetycznie.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pracuje estetycznie; wykończenie bywa niestaranne.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Dba o estetykę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 estetycznie wyłącznie pod nadzorem.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dba o estetykę prac mimo przypomnień.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Dostrzega regularności w obserwowanym otoczeniu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Dostrzega rytmy i regularności, nazywa ich zasadę i tworzy własne układy.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dostrzega regularności w otoczeniu.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Dostrzega regularności proste; przy złożonych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Dostrzega regularności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regularne układy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dostrzega regularności w otoczeniu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Dba o porządek wokół siebie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utrzymuje porządek i dba o estetykę wspólnej przestrzeni klasy.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dba o porządek wokół siebie.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Porządkuje otoczenie;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Porządkuje otoczenie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Porządkuje swoje miejsce wyłącznie pod nadzorem.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dba o porządek wokół siebie mimo przypomnień.</w:t>
            </w:r>
          </w:p>
        </w:tc>
      </w:tr>
    </w:tbl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Percepcja i interpretacja muzyki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Rozwija aktywność słuchową, np. rozpoznając dźwięki z otoczenia i przyrody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rozpoznaje i różnicuje dźwięki, także podobne brzmieniowo.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dźwięki z otoczenia i przyrody.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 dźwięków; podobne brzmieniowo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dźwięki po powtórzeniu nagrania.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pojedyncze dźwięki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identyfikuje dźwięków mimo powtórzeń.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Aktywnie słucha muzyki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słucha z uwagą i chętnie dzieli się wrażeniami z odbioru muzyki.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aktywnie i z uwagą słucha proponowanych utworów.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słucha aktywnie; sporadycznie się rozprasza.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utworów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krótko, wymaga stałego ukierunkowania.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słucha proponowanych utworów mimo zachęty.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Rozróżnia na podstawie słuchanego utworu muzykę smutną i wesołą, energiczną i spokojną, marszową i usypiającą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wszystkie rodzaje muzyki bezbłędnie i uzasadnia swoją ocenę.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rozróżnia nastrój i charakter słuchanych utworów.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większość rodzajów; przy podobnych utworach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charakter utworu po porównaniu i 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charakter utworu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rozróżnia charakteru słuchanej muzyki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Rozróżnia kierunek melodii: wznoszący i opadający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rozróżnia oba kierunki i przedstawia je graficznie lub ruchem.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rozróżnia wznoszący i opadający kierunek melodii.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kierunek melodii; przy krótkich frazach się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kierunek po powtórzeniu i porównaniu.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kierunek melodii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rozróżnia kierunku melodii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budowę piosenki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zwrotkę i refren bezbłędnie, także w utworach nowych.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budowę poznanej piosenki.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rozpoznaje budowę piosenki; czasem się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zwrotkę i refren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refren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budowy piosenki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instrumenty muzyczne, m.in. trąbkę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poznane instrumenty po wyglądzie i po brzmieniu.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i nazywa poznane instrumenty.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instrumenty po wyglądzie; brzmienie bywa mylone.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instrumenty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instrument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instrumentów muzycznych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czym jest orkiestra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Wyjaśnia, czym jest orkiestra, i wymienia wchodzące w jej skład instrumenty.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wyjaśnia, czym jest orkiestra.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to pojęcie ogólnie; przykłady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pojęcie po przypomnieniu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odpowiedź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pojęcia orkiestry mimo pomocy.</w:t>
            </w:r>
          </w:p>
        </w:tc>
      </w:tr>
    </w:tbl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Aktywności muzyczne: śpiew, ruch i gra na instrumentach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lastRenderedPageBreak/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Chętnie śpiewa solo i w grupie poznane piosenki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Śpiewa czysto i z pamięci, chętnie występuje solo przed klasą.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i poprawnie śpiewa solo oraz w grupie.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Śpiewa w grupie; do występu solo potrzebuje zachęty.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Śpiewa z pomocą nagrania lub grupy.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Nuci fragmenty melodii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śpiewa poznanych piosenek mimo ćwiczeń.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Śpiewa wybrane piosenki ludowe, okolicznościowe i patriotyczne oraz hymn państwowy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Śpiewa cały repertuar czysto, przy hymnie zachowuje właściwą postawę.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śpiewa poznany repertuar oraz hymn państwowy.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Śpiewa piosenki; w tekście hymnu zdarzają się pomyłki.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Śpiewa z pomocą nagrania lub grupy.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Nuci fragmenty melodii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śpiewa poznanego repertuaru mimo ćwiczeń.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Odtwarza i tworzy rytmy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Odtwarza rytmy bezbłędnie i tworzy własne, złożone schematy rytmiczne.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odtwarza i tworzy proste rytmy.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Odtwarza rytmy; własne propozycje są krótkie i schematyczne.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Odtwarza rytm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Powtarza rytm wyłącznie naśladując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odtwarza rytmów mimo pokazu.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Współpracuje z innymi podczas wspólnego, zespołowego muzykowania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zgodnie współpracuje i pomaga zespołowi utrzymać wspólny rytm.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zgodnie współpracuje podczas zespołowego muzykowania.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 zgodnie; czasem gra we własnym tempie.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muzykowaniu biernie,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współpracy podczas muzykowania mimo zachęty.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Wyróżnia balet jako rodzaj tańca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balet bezbłędnie i opisuje jego typowe cechy.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balet wśród innych rodzajów tańca.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balet; jego cechy opisuje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balet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balet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baletu mimo pomocy.</w:t>
            </w:r>
          </w:p>
        </w:tc>
      </w:tr>
    </w:tbl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Twórcze działania muzyczne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046"/>
        <w:gridCol w:w="2215"/>
        <w:gridCol w:w="2090"/>
        <w:gridCol w:w="2090"/>
        <w:gridCol w:w="2082"/>
        <w:gridCol w:w="2087"/>
        <w:gridCol w:w="2094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Wykonuje układy ruchowe do utworów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układy płynnie i w rytm, sam proponuje własne figury.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odtwarza poznane układy ruchowe.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Odtwarza układy; pojedyncze figury upraszcza.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układ w grupie, naśladując prowadzącego.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pojedyncze kroki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odtwarza układów ruchowych mimo pokazu.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Uczestniczy w zabawach ruchowych do muzyki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 zaangażowaniem bawi się przy muzyce i zachęca do tego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uczestniczy w zabawach ruchowych do muzyki.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Zazwyczaj chętnie uczestniczy w zabawach.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zabawach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do zabawy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uczestniczy w zabawach ruchowych mimo zachęty.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Tworzy improwizacje ruchowe inspirowane wyliczankami, rymowankami i rytmizowanymi tekstami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spójne improwizacje trafnie oddające rytm i treść tekstu.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i samodzielnie tworzy improwizacje ruchowe.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Improwizuje ruchem; ruchy bywają schematyczne.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Improwizuje ruchem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Naśladuje ruchy innych,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tworzy improwizacji ruchowych mimo zachęty.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Wykorzystuje przedmioty codziennego użytku do zabaw muzycznych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Twórczo dobiera przedmioty i tworzy z nich własne instrumentarium.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wykorzystuje przedmioty codziennego użytku w zabawach.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podanych przedmiotów; własnych propozycji nie zgłasza.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przedmiotów po propozycji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do zabawy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wykorzystuje przedmiotów w zabawach muzycznych mimo zachęty.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Tworzy i wykonuje proste akompaniamenty do utworów z użyciem instrumentów lub rekwizytów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własny akompaniament, utrzymuje tempo i dostosowuje się do grupy.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tworzy i wykonuje prosty akompaniament.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akompaniament; sporadycznie gubi tempo.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Akompaniuje wspólnie z grupą, po pokazie.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pojedyncze uderzenia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akompaniamentu mimo wzoru.</w:t>
            </w:r>
          </w:p>
        </w:tc>
      </w:tr>
    </w:tbl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Inne działania artystyczne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lastRenderedPageBreak/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Interpretuje muzykę i przekłada ją na własny język artystyczny, np. przedstawia dźwięki graficznie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oryginalną interpretację, która trafnie oddaje charakter utworu.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przekłada muzykę na własny język artystyczny.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Przedstawia muzykę graficznie; związek z utworem bywa ogólny.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Interpretuje muzykę po wspólnym omówieniu utworu.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pojedyncze elementy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interpretuje muzyki środkami plastycznymi mimo zachęty.</w:t>
            </w:r>
          </w:p>
        </w:tc>
      </w:tr>
    </w:tbl>
    <w:p w:rsidR="00320AEB" w:rsidRDefault="00671BAE" w:rsidP="00F167D7">
      <w:pPr>
        <w:jc w:val="center"/>
      </w:pPr>
      <w:r>
        <w:br w:type="page"/>
      </w:r>
    </w:p>
    <w:p w:rsidR="00320AEB" w:rsidRDefault="00671BAE" w:rsidP="00F167D7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EDUKACJA TECHNICZNA I INFORMATYCZNA</w:t>
      </w:r>
    </w:p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Bezpieczeństwo i higiena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Odróżnia znaki ewakuacyjne od drogowych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odróżnia oba rodzaje znaków i wyjaśnia ich przeznaczenie.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odróżnia znaki ewakuacyjne od drogowych.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Odróżnia znaki; pojedyncze przypisuje do złej grupy.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Odróżnia znaki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rodzaj znaku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odróżnia znaków ewakuacyjnych od drogowych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najważniejsze znaki ewakuacyjne i drogowe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znaki i objaśnia, jak zachować się zgodnie z nimi.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i nazywa poznane znaki.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 znaków; pojedyncze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najważniejsze znaki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znaki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poznanych znaków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Zachowuje ład i porządek w miejscu pracy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organizuje stanowisko pracy i dba o porządek do końca zajęć.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zachowuje ład i porządek w miejscu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dba o porządek;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Porządkuje miejsce pracy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Utrzymuje porządek wyłącznie pod nadzorem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dba o porządek w miejscu pracy mimo przypomnień.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Współdziała w grupie podczas planowania i realizacji projektów oraz prac technicznych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Organizuje pracę zespołu, dba o podział zadań i udział wszystkich.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aktywnie współdziała w grupie na każdym etapie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Współdziała w grupie; inicjatywy nie podejmuje.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Współdziała po podziale zadań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pracy grupy biernie,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współdziałania w grupie mimo wsparcia.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Zawsze przestrzega zasad bezpieczeństwa w miejscu pracy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Przestrzega zasad bezwzględnie i przypomina o nich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przestrzega zasad bezpieczeństwa w miejscu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przestrzega zasad; sporadycznie o nich zapomina.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Przestrzega zasad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nadzoru podczas pracy z materiałami.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przestrzega zasad bezpieczeństwa mimo przypomnień.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Bezpiecznie posługuje się prostymi narzędziami pomiarowymi oraz urządzeniami gospodarstwa domowego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Posługuje się narzędziami sprawnie i bezpiecznie, objaśnia zasady ich użycia.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bezpiecznie posługuje się poznanymi narzędziami i urządzeniami.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pracuje bezpiecznie; technika bywa niedokładna.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Posługuje się narzędziami po przypomnieniu zasad.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narzędzi wyłącznie pod nadzorem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narzędziami bezpiecznie mimo przypomnień.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europejski numer alarmowy 112 oraz numery alarmowe policji, pogotowia i straży pożarnej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wszystkie numery i potrafi przekazać pełny komunikat o zdarzeniu.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podaje wszystkie poznane numery alarmowe.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numery; treść zgłoszenia formułuje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numer 112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numer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 numerów alarmowych mimo ćwiczeń.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jak zachować bezpieczeństwo, np. w górach i nad wodą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wszystkie zasady, uzasadnia je i rozpoznaje zagrożenia w terenie.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zasady bezpieczeństwa w górach i nad wodą.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zasad; przy nowych sytuacjach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zasady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właściwe zachowanie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 zasad bezpieczeństwa w terenie mimo pomocy.</w:t>
            </w:r>
          </w:p>
        </w:tc>
      </w:tr>
    </w:tbl>
    <w:p w:rsidR="00320AEB" w:rsidRDefault="00671BAE" w:rsidP="00F167D7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Projektowanie i tworzenie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320AEB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Planuje i realizuje własne projekty i prace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i pomysłowo planuje projekt oraz realizuje go do końca.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planuje i realizuje własne projekty.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projekt; plan tworzy po podpowiedzi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projekt etapami, po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pojedyncze czynności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planuje i nie realizuje projektu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Wykonuje przedmioty użytkowe z zastosowaniem połączeń rozłącznych i nierozłącznych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przedmioty starannie, trafnie dobiera rodzaj połączenia i uzasadnia wybór.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przedmioty, stosując oba rodzaje połączeń.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przedmiot; rodzaj połączenia dobiera po podpowiedzi.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przedmiot według wzoru,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fragmenty pracy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przedmiotów użytkowych mimo wzoru i 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Samodzielnie wykonuje pracę techniczną według instrukcji słowno-obrazkowej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całą instrukcję bezbłędnie i objaśnia jej kolejne kroki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pracę zgodnie z instrukcją.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pracę; potrzebuje przypomnienia kolejnych kroków.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 etapami,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pojedyncze czynności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realizuje instrukcji mimo pomocy.</w:t>
            </w:r>
          </w:p>
        </w:tc>
      </w:tr>
      <w:tr w:rsidR="00320AEB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Prezentuje efekty pracy własnej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pracę swobodnie i ciekawie, odpowiada na pytania klasy.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prezentuje efekty swojej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pracę; potrzebuje zachęty i 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pracę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Pokazuje pracę wyłącznie przy wsparciu dorosłego.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20AEB" w:rsidRDefault="00671BAE" w:rsidP="00F167D7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prezentuje efektów swojej pracy mimo zachęty.</w:t>
            </w:r>
          </w:p>
        </w:tc>
      </w:tr>
    </w:tbl>
    <w:p w:rsidR="00146FC9" w:rsidRDefault="00146FC9" w:rsidP="00F167D7">
      <w:pPr>
        <w:jc w:val="center"/>
      </w:pPr>
    </w:p>
    <w:p w:rsidR="00146FC9" w:rsidRDefault="00146FC9">
      <w:r>
        <w:br w:type="page"/>
      </w:r>
    </w:p>
    <w:p w:rsidR="00146FC9" w:rsidRPr="008F33F6" w:rsidRDefault="00146FC9" w:rsidP="00146FC9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  <w:rPr>
          <w:rFonts w:ascii="Arial" w:eastAsia="Arial" w:hAnsi="Arial" w:cs="Arial"/>
          <w:b/>
          <w:bCs/>
          <w:color w:val="FFFFFF"/>
          <w:sz w:val="32"/>
          <w:szCs w:val="32"/>
        </w:rPr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WYCHOWANIE FIZYCZNE</w:t>
      </w:r>
    </w:p>
    <w:p w:rsidR="00146FC9" w:rsidRDefault="00146FC9" w:rsidP="00146FC9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Osiągnięcia w zakresie aktywności fizycznej i bezpieczeństwa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1"/>
        <w:gridCol w:w="2099"/>
        <w:gridCol w:w="2099"/>
        <w:gridCol w:w="2099"/>
        <w:gridCol w:w="2099"/>
        <w:gridCol w:w="2108"/>
        <w:gridCol w:w="2099"/>
      </w:tblGrid>
      <w:tr w:rsidR="00146FC9" w:rsidTr="00671BAE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146FC9" w:rsidTr="00671BAE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Podejmuje działania na rzecz utrzymania zdrowia: dba o higienę ciała, dobiera strój sportowy do miejsca zajęć i pogody, stosuje zdrową dietę, ma regularny kontakt z przyrodą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świadomie dba o higienę, strój i dietę oraz uzasadnia znaczenie tych działań.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podejmuje wszystkie działania na rzecz utrzymania zdrowia.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dba o higienę i strój; dobór ubioru do pogody bywa nietrafny.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Dba o higienę i strój po przypomnieniu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czynności higieniczne wyłącznie z pomocą i przypomnieniem.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dba o higienę i strój mimo przypomnień.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Wymienia i rozpoznaje przykłady aktywności fizycznej możliwej do wykonania w domu, w szkole i na świeżym powietrzu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wiele form aktywności i proponuje własne pomysły dla klasy.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i rozpoznaje przykłady aktywności fizycznej.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przykładów;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przykłady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formy aktywności na ilustracjach,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przykładów aktywności fizycznej mimo pomocy.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Podejmuje aktywność fizyczną w celu utrzymania zdrowia i zapobiegania wadom postawy, wykonuje systematycznie ćwiczenia fizyczne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Ćwiczy systematycznie i świadomie, dba o prawidłową postawę także poza zajęciami.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i systematycznie podejmuje aktywność fizyczną.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chętnie ćwiczy; czasem potrzebuje zachęty.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ćwiczeniach korygujących postawę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Ćwiczy wyłącznie przy stałej motywacji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aktywności fizycznej mimo zachęty.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rozgrzewkę i wyjaśnia jej cel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rozgrzewkę bezbłędnie, wyjaśnia jej cel i prowadzi jej fragment.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rozgrzewkę i wyjaśnia, po co się ją wykonuje.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ćwiczenia; cel rozgrzewki opisuje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rozgrzewkę, naśladując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wybrane ćwiczenia z pomocą i zachętą.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ćwiczeń rozgrzewki mimo zachęty.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Przestrzega zasad zabaw i gier ruchowych oraz gier zespołowych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zasad, pilnuje ich w grupie i objaśnia je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reguł podczas zabaw oraz gier ruchowych i zespołowych.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przestrzega zasad; sporadycznie je łamie.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Stara się przestrzegać reguł; wymaga przypomnienia w trakcie gry.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Przestrzega zasad wyłącznie pod stałym nadzorem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przestrzega zasad zabaw i gier mimo przypomnień.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Stosuje zasady bezpiecznego poruszania się pieszo, na rowerze, hulajnodze i rolkach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Porusza się bezpiecznie każdym sprzętem, zna znaki i objaśnia zasady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stosuje zasady bezpiecznego poruszania się, także na torze z znakami.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zasady i znaki; w praktyce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Przypomina zasady poruszania się w grupie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Porusza się bezpiecznie wyłącznie pod nadzorem dorosłego.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zasad bezpiecznego poruszania się mimo przypomnień.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Stosuje zasady bezpieczeństwa w czasie aktywności plenerowych, w tym nad wodą, w lesie i w górach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zasad, rozpoznaje zagrożenia w terenie i zna numery alarmowe.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stosuje zasady bezpieczeństwa podczas zabaw i wycieczek w terenie.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stosuje zasady; przy nowych sytuacjach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zasady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nadzoru podczas zajęć w terenie.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zasad bezpieczeństwa w terenie mimo przypomnień.</w:t>
            </w:r>
          </w:p>
        </w:tc>
      </w:tr>
    </w:tbl>
    <w:p w:rsidR="00146FC9" w:rsidRDefault="00146FC9" w:rsidP="00146FC9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Osiągnięcia w zakresie sprawności fizycznej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146FC9" w:rsidTr="00671BAE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146FC9" w:rsidTr="00671BAE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Chodzi, maszeruje i biega ze zmianą kierunku i tempa, zachowując rytm i koordynację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Biega i maszeruje sprawnie każdą formą, natychmiast reaguje na ustalony sygnał.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zachowuje rytm i koordynację przy zmianach kierunku oraz tempa.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Biega i maszeruje poprawnie; przy zmianie tempa gubi rytm.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biegu ze zmiennym tempem, biega na przemian z chodem.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Pokonuje dystans w wolnym tempie, z zachętą i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zadań biegowych i marszowych mimo zachęty.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Skacze, podskakuje i przeskakuje obunóż i jednonóż, w miejscu i w ruchu, przez przeszkody, w dal z miejsca i z rozbiegu oraz przez skakankę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Skacze wysoko i rytmicznie każdą formą, pewnie ląduje po skoku z rozbiegu.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wykonuje wszystkie rodzaje skoków.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Skacze obunóż poprawnie; skok jednonóż i z rozbiegu sprawia trudność.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Skacze po pokazie nauczyciela, z asekuracją.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próby skoku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skoków mimo pomocy.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Wspina się na niskich wysokościach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Wspina się pewnie i bezpiecznie, kontroluje chwyt oraz postawę ciała.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wspina się na niskich wysokościach.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Wspina się; ruchy bywają niepewne.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Wspina się po pokazie, z asekuracją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Podejmuje próby wspinania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wspina się mimo asekuracji i zachęty.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Czołga się w różnych kierunkach i pod przeszkodami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 zabawie fabularyzowanej czołga się pod ławką, wspina i mocuje w pozycjach niskich.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czołga się w każdym kierunku i pod przeszkodami.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Czołga się; przy niskich przeszkodach wyraźnie zwalnia tempo.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Czołga się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Pokonuje przeszkody wyłącznie z asekuracją i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czołga się pod przeszkodami mimo pomocy.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Rzuca jednorącz małymi przyborami do celu nieruchomego i ruchomego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Rzuca celnie do obu rodzajów celu i prezentuje swoje umiejętności na forum klasy.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celnie rzuca do celu nieruchomego oraz ruchomego.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Rzuca celnie do celu nieruchomego; ruchomy sprawia trudność.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Rzuca po pokazie, z bliskiej odległości.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próby rzutu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rzutów do celu mimo pomocy.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Podaje przybory oburącz sprzed klatki piersiowej i znad głowy, w miejscu i w ruchu, oraz chwyta je w miejscu i w ruchu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i chwyta pewnie w miejscu i w ruchu, dostosowuje siłę podania do partnera.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podaje i chwyta przybory obiema technikami.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poprawnie; chwyt w ruchu bywa niepewny.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i chwyta po pokazie, w miejscu i z bliskiej odległości.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próby podania i chwytu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podaje i nie chwyta przyborów mimo pomocy.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Uderza piłkę nogą w miejscu i w ruchu, do partnera lub do celu, z różną siłą i w różnych kierunkach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Uderza piłkę celnie z różną siłą i w różnych kierunkach, także w ruchu.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uderza piłkę nogą do partnera i do celu.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Uderza piłkę w miejscu; w ruchu traci celność.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Uderza piłkę po pokazie, z bliskiej odległości.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próby uderzenia piłki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uderza piłki nogą mimo pomocy.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Odbija piłkę oburącz lub jednorącz w górę i w kierunku partnera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Odbija piłkę pewnie obiema technikami, utrzymuje ją w powietrzu i kieruje do partnera.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odbija piłkę w górę i w kierunku partnera.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Odbija piłkę; kierunek odbicia bywa przypadkowy.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Odbija piłkę w kręgu,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próby odbicia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odbija piłki mimo pomocy.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podstawowe ćwiczenia techniczne z piłką lub innym przyborem typowym dla gier zespołowych: kozłuje, podaje i chwyta, odbija, uderza, prowadzi, rzuca do celu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wszystkie ćwiczenia sprawnie i skutecznie stosuje je w minigrze.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kozłuje, podaje, chwyta, prowadzi i rzuca do celu.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większość ćwiczeń; kozłowanie w ruchu sprawia trudność.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ćwiczenia z piłką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zabawach z piłką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ćwiczeń technicznych z piłką mimo pomocy.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Toczy, podnosi i przenosi przybory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Sprawnie operuje przyborami i wykonuje sztuczkę cyrkową z użyciem talerzyka.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sprawnie toczy, podnosi oraz przenosi przybory.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Operuje przyborami poprawnie; przy większych przedmiotach traci kontrolę.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Toczy i przenosi przybory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te czynności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toczy, nie podnosi i nie przenosi przyborów mimo pomocy.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Utrzymuje równowagę w pozycjach statycznych i dynamicznych, z przyborem i bez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Utrzymuje równowagę pewnie i płynnie, także z przyborem i bez asekuracji.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utrzymuje równowagę w obu rodzajach pozycji.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Utrzymuje równowagę statyczną; w ruchu bywa niepewny.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zabawach ze staniem na jednej nodze, z asekuracją.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próby wyłącznie z pomocą i podparciem.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utrzymuje równowagi mimo asekuracji.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Wykonuje rotacje ciała wokół osi pionowej i poziomej: obroty w miejscu i w ruchu oraz przewroty w przód z przysiadu podpartego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obroty i przewroty poprawnie technicznie, płynnie i bezpiecznie.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obroty oraz przewrót w przód.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obroty; przewrót w przód sprawia trudność.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rotacje po pokazie, z asekuracją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próby obrotu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rotacji ciała mimo asekuracji.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Przenosi ciężar ciała z jednej strony na drugą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Przenosi ciężar ciała płynnie i świadomie, przez cały czas kontroluje równowagę.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przenosi ciężar ciała w ćwiczeniach.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Przenosi ciężar ciała; ruch bywa gwałtowny.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Przenosi ciężar ciała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ćwiczenie wyłącznie z pomocą i podparciem.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przenosi ciężaru ciała mimo pomocy.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Utrzymuje prawidłową postawę ciała w różnych pozycjach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utrzymuje prawidłową postawę i sam koryguje ją w czasie ćwiczeń.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przyjmuje i utrzymuje postawy wyjściowe.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Przyjmuje postawy poprawnie; utrzymanie ich bywa krótkotrwałe.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Ćwiczy postawy wyjściowe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Przyjmuje postawę wyłącznie z pomocą i korektą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utrzymuje prawidłowej postawy ciała mimo korekty.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ćwiczenia rytmiczne przy muzyce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Porusza się rytmicznie i wykonuje krótkie improwizacje ruchowo-taneczne.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porusza się zgodnie z rytmem i odtwarza schemat ruchu w tańcu.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ćwiczenia rytmiczne; rytm bywa nierówny.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zabawach rytmicznych i tanecznych, naśladując prowadzącego.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do zabawy rytmicznej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ćwiczeń rytmicznych mimo zachęty.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Uczestniczy w zabawach i grach ruchowych oraz grach zespołowych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aktywnie uczestniczy w grach i proponuje znane sobie zabawy grupowe.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uczestniczy w zabawach, grach ruchowych i zespołowych.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zabawach; w minigrach bywa bierny.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zabawach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do gry wyłącznie przy stałej motywacji.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uczestniczy w zabawach i grach mimo zachęty.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Korzysta z dostępnego sprzętu sportowego, zachowując zasady bezpieczeństwa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ze sprzętu sprawnie i bezpiecznie, podejmuje próby jazdy nowym sprzętem.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i bezpiecznie korzysta z dostępnego sprzętu sportowego.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ze sprzętu; zasady bezpieczeństwa przypomina sobie po uwadze.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ze sprzętu po przypomnieniu zasad.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ze sprzętu wyłącznie pod nadzorem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korzysta ze sprzętu bezpiecznie mimo przypomnień.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Współpracuje z innymi przy planowaniu i realizacji zabaw ruchowych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Organizuje zabawę, dba o udział wszystkich i sam nawiązuje współpracę w grze.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zgodnie współpracuje przy planowaniu i realizacji zabaw ruchowych.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 w grze; inicjatywy nie podejmuje.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 po podziale ról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zabawie biernie,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współpracy podczas zabaw mimo zachęty.</w:t>
            </w:r>
          </w:p>
        </w:tc>
      </w:tr>
      <w:tr w:rsidR="00146FC9" w:rsidTr="00671BAE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Przestrzega zasad fair play w zabawach i grach ruchowych oraz grach zespołowych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gra fair, akceptuje wynik i reaguje na nieuczciwe zachowania.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zasad fair play w zabawach i grach zespołowych.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gra fair; przy przegranej bywa niezadowolony.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Przestrzega zasad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przypominania zasad fair play.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46FC9" w:rsidRDefault="00146FC9" w:rsidP="00671BAE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przestrzega zasad fair play mimo przypomnień.</w:t>
            </w:r>
          </w:p>
        </w:tc>
      </w:tr>
    </w:tbl>
    <w:p w:rsidR="00146FC9" w:rsidRDefault="00146FC9" w:rsidP="00146FC9">
      <w:pPr>
        <w:jc w:val="center"/>
      </w:pPr>
    </w:p>
    <w:p w:rsidR="00C269BB" w:rsidRDefault="00C269BB" w:rsidP="00F167D7">
      <w:pPr>
        <w:jc w:val="center"/>
      </w:pPr>
    </w:p>
    <w:p w:rsidR="0057322D" w:rsidRDefault="0057322D" w:rsidP="00F167D7">
      <w:pPr>
        <w:jc w:val="center"/>
      </w:pPr>
    </w:p>
    <w:p w:rsidR="0057322D" w:rsidRDefault="0057322D" w:rsidP="00F167D7">
      <w:pPr>
        <w:jc w:val="center"/>
      </w:pPr>
    </w:p>
    <w:p w:rsidR="0057322D" w:rsidRDefault="0057322D" w:rsidP="00F167D7">
      <w:pPr>
        <w:jc w:val="center"/>
      </w:pPr>
    </w:p>
    <w:p w:rsidR="0057322D" w:rsidRDefault="0057322D" w:rsidP="00F167D7">
      <w:pPr>
        <w:jc w:val="center"/>
      </w:pPr>
    </w:p>
    <w:p w:rsidR="0057322D" w:rsidRDefault="0057322D" w:rsidP="00F167D7">
      <w:pPr>
        <w:jc w:val="center"/>
      </w:pPr>
    </w:p>
    <w:p w:rsidR="0057322D" w:rsidRDefault="0057322D" w:rsidP="00F167D7">
      <w:pPr>
        <w:jc w:val="center"/>
      </w:pPr>
    </w:p>
    <w:p w:rsidR="0057322D" w:rsidRDefault="0057322D" w:rsidP="00F167D7">
      <w:pPr>
        <w:jc w:val="center"/>
      </w:pPr>
    </w:p>
    <w:p w:rsidR="0057322D" w:rsidRDefault="0057322D" w:rsidP="00F167D7">
      <w:pPr>
        <w:jc w:val="center"/>
      </w:pPr>
    </w:p>
    <w:p w:rsidR="0057322D" w:rsidRDefault="0057322D" w:rsidP="00F167D7">
      <w:pPr>
        <w:jc w:val="center"/>
      </w:pPr>
    </w:p>
    <w:p w:rsidR="0057322D" w:rsidRDefault="0057322D" w:rsidP="00F167D7">
      <w:pPr>
        <w:jc w:val="center"/>
      </w:pPr>
    </w:p>
    <w:p w:rsidR="0057322D" w:rsidRDefault="0057322D" w:rsidP="00F167D7">
      <w:pPr>
        <w:jc w:val="center"/>
      </w:pPr>
    </w:p>
    <w:p w:rsidR="0057322D" w:rsidRDefault="0057322D" w:rsidP="00F167D7">
      <w:pPr>
        <w:jc w:val="center"/>
      </w:pPr>
    </w:p>
    <w:p w:rsidR="0057322D" w:rsidRDefault="0057322D" w:rsidP="00F167D7">
      <w:pPr>
        <w:jc w:val="center"/>
      </w:pPr>
    </w:p>
    <w:p w:rsidR="0057322D" w:rsidRDefault="0057322D" w:rsidP="00F167D7">
      <w:pPr>
        <w:jc w:val="center"/>
      </w:pPr>
    </w:p>
    <w:p w:rsidR="0057322D" w:rsidRDefault="0057322D" w:rsidP="00F167D7">
      <w:pPr>
        <w:jc w:val="center"/>
      </w:pPr>
    </w:p>
    <w:p w:rsidR="001553D0" w:rsidRDefault="001553D0" w:rsidP="00F167D7">
      <w:pPr>
        <w:jc w:val="center"/>
      </w:pPr>
    </w:p>
    <w:p w:rsidR="001553D0" w:rsidRDefault="001553D0" w:rsidP="00F167D7">
      <w:pPr>
        <w:jc w:val="center"/>
      </w:pPr>
    </w:p>
    <w:p w:rsidR="001553D0" w:rsidRPr="001553D0" w:rsidRDefault="001553D0" w:rsidP="001553D0">
      <w:pPr>
        <w:pStyle w:val="Nagwek3"/>
      </w:pPr>
      <w:r w:rsidRPr="001553D0">
        <w:t>SPOSOBY SPRAWDZANIA OSIĄGNIĘĆ EDUKACYJNYCH UCZNIÓW</w:t>
      </w:r>
    </w:p>
    <w:p w:rsidR="001553D0" w:rsidRPr="001553D0" w:rsidRDefault="001553D0" w:rsidP="001553D0">
      <w:pPr>
        <w:pStyle w:val="NormalnyWeb"/>
      </w:pPr>
      <w:r w:rsidRPr="001553D0">
        <w:t xml:space="preserve">W klasie I sprawdzanie osiągnięć edukacyjnych uczniów odbywa się </w:t>
      </w:r>
      <w:r w:rsidRPr="001553D0">
        <w:rPr>
          <w:rStyle w:val="Pogrubienie"/>
        </w:rPr>
        <w:t>systematycznie, w różnych formach i z uwzględnieniem indywidualnych możliwości oraz tempa pracy dziecka</w:t>
      </w:r>
      <w:r w:rsidRPr="001553D0">
        <w:t xml:space="preserve">. Ocenie podlega przede wszystkim stopień opanowania wiadomości i umiejętności wynikających z podstawy programowej oraz programu „Szkoła marzeń na TAK!”. Wymagania zostały określone na sześciu poziomach zaawansowania, uwzględniających m.in. samodzielność ucznia, stopień trudności wykonywanych zadań oraz potrzebę wsparcia nauczyciela. </w:t>
      </w:r>
    </w:p>
    <w:p w:rsidR="001553D0" w:rsidRPr="001553D0" w:rsidRDefault="001553D0" w:rsidP="001553D0">
      <w:pPr>
        <w:pStyle w:val="NormalnyWeb"/>
      </w:pPr>
      <w:r w:rsidRPr="001553D0">
        <w:rPr>
          <w:rStyle w:val="Pogrubienie"/>
        </w:rPr>
        <w:t>Osiągnięcia uczniów sprawdzane są poprzez:</w:t>
      </w:r>
    </w:p>
    <w:p w:rsidR="001553D0" w:rsidRPr="001553D0" w:rsidRDefault="001553D0" w:rsidP="001553D0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rStyle w:val="Pogrubienie"/>
          <w:sz w:val="24"/>
          <w:szCs w:val="24"/>
        </w:rPr>
        <w:t>Obserwację bieżącej pracy ucznia</w:t>
      </w:r>
      <w:r w:rsidRPr="001553D0">
        <w:rPr>
          <w:sz w:val="24"/>
          <w:szCs w:val="24"/>
        </w:rPr>
        <w:t xml:space="preserve">, w szczególności: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aktywności i zaangażowania podczas zajęć,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sposobu wykonywania powierzonych zadań,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samodzielności i organizacji pracy,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stosowania poznanych wiadomości i umiejętności w praktyce,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współpracy z nauczycielem i rówieśnikami,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radzenia sobie w sytuacjach problemowych,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korzystania ze wskazówek i podejmowania prób poprawy własnej pracy. </w:t>
      </w:r>
    </w:p>
    <w:p w:rsidR="001553D0" w:rsidRPr="001553D0" w:rsidRDefault="001553D0" w:rsidP="001553D0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rStyle w:val="Pogrubienie"/>
          <w:sz w:val="24"/>
          <w:szCs w:val="24"/>
        </w:rPr>
        <w:t>Wypowiedzi ustne</w:t>
      </w:r>
      <w:r w:rsidRPr="001553D0">
        <w:rPr>
          <w:sz w:val="24"/>
          <w:szCs w:val="24"/>
        </w:rPr>
        <w:t xml:space="preserve">, obejmujące: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odpowiedzi na pytania,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wypowiadanie się na określony temat,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opowiadanie i relacjonowanie wydarzeń,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wypowiadanie się na podstawie ilustracji, tekstu lub własnych doświadczeń,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recytację wierszy,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udział w rozmowach i dyskusjach. </w:t>
      </w:r>
    </w:p>
    <w:p w:rsidR="001553D0" w:rsidRPr="001553D0" w:rsidRDefault="001553D0" w:rsidP="001553D0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rStyle w:val="Pogrubienie"/>
          <w:sz w:val="24"/>
          <w:szCs w:val="24"/>
        </w:rPr>
        <w:t>Sprawdzanie umiejętności czytania</w:t>
      </w:r>
      <w:r w:rsidRPr="001553D0">
        <w:rPr>
          <w:sz w:val="24"/>
          <w:szCs w:val="24"/>
        </w:rPr>
        <w:t xml:space="preserve">, w tym: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czytanie wyrazów, zdań i krótkich tekstów,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czytanie głośne i ciche,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sprawdzanie rozumienia przeczytanego tekstu,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odpowiadanie na pytania dotyczące tekstu,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wyszukiwanie informacji w tekście,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>porządkowanie wydarzeń i wyciąganie prostych wniosków.</w:t>
      </w:r>
      <w:r w:rsidRPr="001553D0">
        <w:rPr>
          <w:sz w:val="24"/>
          <w:szCs w:val="24"/>
        </w:rPr>
        <w:br/>
        <w:t xml:space="preserve">Są to umiejętności bezpośrednio uwzględnione w wymaganiach dla klasy I. </w:t>
      </w:r>
    </w:p>
    <w:p w:rsidR="001553D0" w:rsidRPr="001553D0" w:rsidRDefault="001553D0" w:rsidP="001553D0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rStyle w:val="Pogrubienie"/>
          <w:sz w:val="24"/>
          <w:szCs w:val="24"/>
        </w:rPr>
        <w:t>Sprawdzanie umiejętności pisania</w:t>
      </w:r>
      <w:r w:rsidRPr="001553D0">
        <w:rPr>
          <w:sz w:val="24"/>
          <w:szCs w:val="24"/>
        </w:rPr>
        <w:t xml:space="preserve">, poprzez: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pisanie poznanych liter i ich łączenie,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przepisywanie,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lastRenderedPageBreak/>
        <w:t xml:space="preserve">pisanie z pamięci,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pisanie zdań,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stosowanie podstawowych zasad ortograficznych i interpunkcyjnych,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ocenę czytelności i prawidłowego rozmieszczenia pisma w liniaturze. </w:t>
      </w:r>
    </w:p>
    <w:p w:rsidR="001553D0" w:rsidRPr="001553D0" w:rsidRDefault="001553D0" w:rsidP="001553D0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rStyle w:val="Pogrubienie"/>
          <w:sz w:val="24"/>
          <w:szCs w:val="24"/>
        </w:rPr>
        <w:t>Prace pisemne i karty pracy</w:t>
      </w:r>
      <w:r w:rsidRPr="001553D0">
        <w:rPr>
          <w:sz w:val="24"/>
          <w:szCs w:val="24"/>
        </w:rPr>
        <w:t xml:space="preserve">, w tym: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krótkie zadania sprawdzające opanowanie bieżącego materiału,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ćwiczenia utrwalające,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zadania wymagające zastosowania poznanych wiadomości,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zadania problemowe i wymagające samodzielnego myślenia. </w:t>
      </w:r>
    </w:p>
    <w:p w:rsidR="001553D0" w:rsidRPr="001553D0" w:rsidRDefault="001553D0" w:rsidP="001553D0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rStyle w:val="Pogrubienie"/>
          <w:sz w:val="24"/>
          <w:szCs w:val="24"/>
        </w:rPr>
        <w:t>Sprawdzanie umiejętności matematycznych</w:t>
      </w:r>
      <w:r w:rsidRPr="001553D0">
        <w:rPr>
          <w:sz w:val="24"/>
          <w:szCs w:val="24"/>
        </w:rPr>
        <w:t xml:space="preserve">, poprzez: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wykonywanie działań i obliczeń,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rozwiązywanie zadań tekstowych,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porównywanie i porządkowanie liczb,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posługiwanie się pieniędzmi, zegarem i jednostkami miar,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wykonywanie pomiarów,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rozwiązywanie łamigłówek i zadań problemowych,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stosowanie różnych strategii obliczeniowych. </w:t>
      </w:r>
    </w:p>
    <w:p w:rsidR="001553D0" w:rsidRPr="001553D0" w:rsidRDefault="001553D0" w:rsidP="001553D0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rStyle w:val="Pogrubienie"/>
          <w:sz w:val="24"/>
          <w:szCs w:val="24"/>
        </w:rPr>
        <w:t>Zadania praktyczne i działania na konkretach</w:t>
      </w:r>
      <w:r w:rsidRPr="001553D0">
        <w:rPr>
          <w:sz w:val="24"/>
          <w:szCs w:val="24"/>
        </w:rPr>
        <w:t xml:space="preserve">, szczególnie podczas edukacji matematycznej, przyrodniczej, technicznej i społecznej, np. wykonywanie pomiarów, klasyfikowanie, konstruowanie, kodowanie, posługiwanie się pieniędzmi oraz wykonywanie prac według instrukcji. </w:t>
      </w:r>
    </w:p>
    <w:p w:rsidR="001553D0" w:rsidRPr="001553D0" w:rsidRDefault="001553D0" w:rsidP="001553D0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rStyle w:val="Pogrubienie"/>
          <w:sz w:val="24"/>
          <w:szCs w:val="24"/>
        </w:rPr>
        <w:t>Prace plastyczne, techniczne i praktyczne</w:t>
      </w:r>
      <w:r w:rsidRPr="001553D0">
        <w:rPr>
          <w:sz w:val="24"/>
          <w:szCs w:val="24"/>
        </w:rPr>
        <w:t xml:space="preserve">, podczas których sprawdzane są m.in.: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znajomość i stosowanie poznanych technik,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samodzielność,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zgodność pracy z tematem i instrukcją,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pomysłowość,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estetyka i staranność,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umiejętność prezentowania efektów własnej pracy. </w:t>
      </w:r>
    </w:p>
    <w:p w:rsidR="001553D0" w:rsidRPr="001553D0" w:rsidRDefault="001553D0" w:rsidP="001553D0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rStyle w:val="Pogrubienie"/>
          <w:sz w:val="24"/>
          <w:szCs w:val="24"/>
        </w:rPr>
        <w:t>Zadania wykonywane indywidualnie, w parach i zespołach</w:t>
      </w:r>
      <w:r w:rsidRPr="001553D0">
        <w:rPr>
          <w:sz w:val="24"/>
          <w:szCs w:val="24"/>
        </w:rPr>
        <w:t xml:space="preserve">, pozwalające sprawdzić umiejętność: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współpracy,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komunikowania się,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przestrzegania ustalonych zasad,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dzielenia się zadaniami,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prezentowania własnych pomysłów, </w:t>
      </w:r>
    </w:p>
    <w:p w:rsidR="001553D0" w:rsidRPr="001553D0" w:rsidRDefault="001553D0" w:rsidP="001553D0">
      <w:pPr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sz w:val="24"/>
          <w:szCs w:val="24"/>
        </w:rPr>
        <w:t xml:space="preserve">wspólnego rozwiązywania problemów. </w:t>
      </w:r>
    </w:p>
    <w:p w:rsidR="001553D0" w:rsidRPr="001553D0" w:rsidRDefault="001553D0" w:rsidP="001553D0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rStyle w:val="Pogrubienie"/>
          <w:sz w:val="24"/>
          <w:szCs w:val="24"/>
        </w:rPr>
        <w:t>Prezentacje i wypowiedzi ucznia</w:t>
      </w:r>
      <w:r w:rsidRPr="001553D0">
        <w:rPr>
          <w:sz w:val="24"/>
          <w:szCs w:val="24"/>
        </w:rPr>
        <w:t xml:space="preserve">, podczas których sprawdzana jest umiejętność samodzielnego przedstawiania informacji, wyników obserwacji, wykonanej pracy lub własnych pomysłów. </w:t>
      </w:r>
    </w:p>
    <w:p w:rsidR="001553D0" w:rsidRPr="001553D0" w:rsidRDefault="001553D0" w:rsidP="001553D0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rStyle w:val="Pogrubienie"/>
          <w:sz w:val="24"/>
          <w:szCs w:val="24"/>
        </w:rPr>
        <w:t>Zadania projektowe i działania twórcze</w:t>
      </w:r>
      <w:r w:rsidRPr="001553D0">
        <w:rPr>
          <w:sz w:val="24"/>
          <w:szCs w:val="24"/>
        </w:rPr>
        <w:t xml:space="preserve">, pozwalające sprawdzić nie tylko zapamiętanie wiadomości, ale również ich zastosowanie, analizowanie, tworzenie własnych rozwiązań i przenoszenie umiejętności na nowe sytuacje. </w:t>
      </w:r>
    </w:p>
    <w:p w:rsidR="001553D0" w:rsidRPr="001553D0" w:rsidRDefault="001553D0" w:rsidP="001553D0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rStyle w:val="Pogrubienie"/>
          <w:sz w:val="24"/>
          <w:szCs w:val="24"/>
        </w:rPr>
        <w:lastRenderedPageBreak/>
        <w:t>Analizę prac ucznia i jego postępów</w:t>
      </w:r>
      <w:r w:rsidRPr="001553D0">
        <w:rPr>
          <w:sz w:val="24"/>
          <w:szCs w:val="24"/>
        </w:rPr>
        <w:t xml:space="preserve">, obejmującą zeszyty, ćwiczenia, karty pracy, prace plastyczne i techniczne oraz inne wytwory działalności ucznia. </w:t>
      </w:r>
    </w:p>
    <w:p w:rsidR="001553D0" w:rsidRPr="001553D0" w:rsidRDefault="001553D0" w:rsidP="001553D0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1553D0">
        <w:rPr>
          <w:rStyle w:val="Pogrubienie"/>
          <w:sz w:val="24"/>
          <w:szCs w:val="24"/>
        </w:rPr>
        <w:t>Zadania diagnostyczne i sprawdzające</w:t>
      </w:r>
      <w:r w:rsidRPr="001553D0">
        <w:rPr>
          <w:sz w:val="24"/>
          <w:szCs w:val="24"/>
        </w:rPr>
        <w:t>, przeprowadzane w miarę potrzeb w celu rozpoznania poziomu opanowania określonych wiadomości i umiejętności oraz zaplanowania dalszej pracy.</w:t>
      </w:r>
    </w:p>
    <w:p w:rsidR="001553D0" w:rsidRDefault="001553D0" w:rsidP="00F167D7">
      <w:pPr>
        <w:jc w:val="center"/>
      </w:pP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Ocenianie bieżące uczniów klasy I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1. W klasie I szkoły podstawowej stosuje się bieżą</w:t>
      </w:r>
      <w:r>
        <w:rPr>
          <w:sz w:val="24"/>
          <w:szCs w:val="24"/>
        </w:rPr>
        <w:t xml:space="preserve">ce ocenianie w formie opisowej, </w:t>
      </w:r>
      <w:r w:rsidRPr="004B5AE2">
        <w:rPr>
          <w:sz w:val="24"/>
          <w:szCs w:val="24"/>
        </w:rPr>
        <w:t>którego celem jest rozpoznawanie poziomu opan</w:t>
      </w:r>
      <w:r>
        <w:rPr>
          <w:sz w:val="24"/>
          <w:szCs w:val="24"/>
        </w:rPr>
        <w:t xml:space="preserve">owania wiadomości, umiejętności </w:t>
      </w:r>
      <w:r w:rsidRPr="004B5AE2">
        <w:rPr>
          <w:sz w:val="24"/>
          <w:szCs w:val="24"/>
        </w:rPr>
        <w:t>i kompetencji ucznia oraz wspieranie jego dalszego rozwoju i procesu uczenia się.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2. Bieżące ocenianie polega na systematycznym roz</w:t>
      </w:r>
      <w:r>
        <w:rPr>
          <w:sz w:val="24"/>
          <w:szCs w:val="24"/>
        </w:rPr>
        <w:t xml:space="preserve">poznawaniu osiągnięć i postępów </w:t>
      </w:r>
      <w:r w:rsidRPr="004B5AE2">
        <w:rPr>
          <w:sz w:val="24"/>
          <w:szCs w:val="24"/>
        </w:rPr>
        <w:t>ucznia w odniesieniu do wymagań określonych w podstawie programowej.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3. Informacja przekazywana uczniowi odnos</w:t>
      </w:r>
      <w:r>
        <w:rPr>
          <w:sz w:val="24"/>
          <w:szCs w:val="24"/>
        </w:rPr>
        <w:t xml:space="preserve">i się do konkretnej wiadomości, </w:t>
      </w:r>
      <w:r w:rsidRPr="004B5AE2">
        <w:rPr>
          <w:sz w:val="24"/>
          <w:szCs w:val="24"/>
        </w:rPr>
        <w:t>umiejętności, kompetencji lub osiągnięcia i wskazuje w szczególności: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1. co uczeń wykonał prawidłowo;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2. co opanował;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3. co wymaga dalszego doskonalenia;</w:t>
      </w:r>
    </w:p>
    <w:p w:rsid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4. nad czym powinien jeszcze pracować.</w:t>
      </w:r>
    </w:p>
    <w:p w:rsidR="004B5AE2" w:rsidRPr="004B5AE2" w:rsidRDefault="004B5AE2" w:rsidP="004B5AE2">
      <w:pPr>
        <w:rPr>
          <w:sz w:val="24"/>
          <w:szCs w:val="24"/>
        </w:rPr>
      </w:pP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4. Informację zwrotną przekazuje się uczniowi w for</w:t>
      </w:r>
      <w:r>
        <w:rPr>
          <w:sz w:val="24"/>
          <w:szCs w:val="24"/>
        </w:rPr>
        <w:t xml:space="preserve">mie dostosowanej do jego wieku, </w:t>
      </w:r>
      <w:r w:rsidRPr="004B5AE2">
        <w:rPr>
          <w:sz w:val="24"/>
          <w:szCs w:val="24"/>
        </w:rPr>
        <w:t>możliwości psychofizycznych i indywidualnych potrzeb, w szczególności: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1. ustnie;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2. w formie krótkiego komunikatu pisemnego;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3. za pomocą pieczątki;</w:t>
      </w:r>
    </w:p>
    <w:p w:rsid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4. za pomocą symbolu graficznego.</w:t>
      </w:r>
    </w:p>
    <w:p w:rsidR="004B5AE2" w:rsidRPr="004B5AE2" w:rsidRDefault="004B5AE2" w:rsidP="004B5AE2">
      <w:pPr>
        <w:rPr>
          <w:sz w:val="24"/>
          <w:szCs w:val="24"/>
        </w:rPr>
      </w:pP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5. W bieżącym ocenianiu stosuje się określenia stano</w:t>
      </w:r>
      <w:r>
        <w:rPr>
          <w:sz w:val="24"/>
          <w:szCs w:val="24"/>
        </w:rPr>
        <w:t xml:space="preserve">wiące krótką informację zwrotną </w:t>
      </w:r>
      <w:r w:rsidRPr="004B5AE2">
        <w:rPr>
          <w:sz w:val="24"/>
          <w:szCs w:val="24"/>
        </w:rPr>
        <w:t>dla ucznia: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„Doskonale – oby tak dalej!” – uczeń samodzielnie, poprawnie i sprawnie opanował daną</w:t>
      </w:r>
      <w:r>
        <w:rPr>
          <w:sz w:val="24"/>
          <w:szCs w:val="24"/>
        </w:rPr>
        <w:t xml:space="preserve"> </w:t>
      </w:r>
      <w:r w:rsidRPr="004B5AE2">
        <w:rPr>
          <w:sz w:val="24"/>
          <w:szCs w:val="24"/>
        </w:rPr>
        <w:t>umiejętność;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 xml:space="preserve">„Bardzo dobrze” – uczeń bardzo dobrze opanował daną umiejętność </w:t>
      </w:r>
      <w:r>
        <w:rPr>
          <w:sz w:val="24"/>
          <w:szCs w:val="24"/>
        </w:rPr>
        <w:t xml:space="preserve">i wykonuje zadania </w:t>
      </w:r>
      <w:r w:rsidRPr="004B5AE2">
        <w:rPr>
          <w:sz w:val="24"/>
          <w:szCs w:val="24"/>
        </w:rPr>
        <w:t>poprawnie oraz samodzielnie;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„Dobrze sobie radzisz” – uczeń opanował daną umiejętnoś</w:t>
      </w:r>
      <w:r>
        <w:rPr>
          <w:sz w:val="24"/>
          <w:szCs w:val="24"/>
        </w:rPr>
        <w:t xml:space="preserve">ć i poprawnie wykonuje zadania, </w:t>
      </w:r>
      <w:r w:rsidRPr="004B5AE2">
        <w:rPr>
          <w:sz w:val="24"/>
          <w:szCs w:val="24"/>
        </w:rPr>
        <w:t>przy niewielkim wsparciu nauczyciela;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„Popracuj nad tym” – uczeń częściowo opanował daną umiejętność i potrzebuje dalszyc</w:t>
      </w:r>
      <w:r>
        <w:rPr>
          <w:sz w:val="24"/>
          <w:szCs w:val="24"/>
        </w:rPr>
        <w:t xml:space="preserve">h </w:t>
      </w:r>
      <w:r w:rsidRPr="004B5AE2">
        <w:rPr>
          <w:sz w:val="24"/>
          <w:szCs w:val="24"/>
        </w:rPr>
        <w:t>ćwiczeń oraz utrwalenia;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„Potrafisz lepiej” – uczeń podejmuje próbę wykonania za</w:t>
      </w:r>
      <w:r>
        <w:rPr>
          <w:sz w:val="24"/>
          <w:szCs w:val="24"/>
        </w:rPr>
        <w:t xml:space="preserve">dania, jednak powinien pracować </w:t>
      </w:r>
      <w:r w:rsidRPr="004B5AE2">
        <w:rPr>
          <w:sz w:val="24"/>
          <w:szCs w:val="24"/>
        </w:rPr>
        <w:t>nad jego poprawnością, dokładnością lub samodzielnością;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„Postaraj się” – uczeń jest w trakcie nabywania danej umi</w:t>
      </w:r>
      <w:r>
        <w:rPr>
          <w:sz w:val="24"/>
          <w:szCs w:val="24"/>
        </w:rPr>
        <w:t xml:space="preserve">ejętności i potrzebuje dalszych </w:t>
      </w:r>
      <w:r w:rsidRPr="004B5AE2">
        <w:rPr>
          <w:sz w:val="24"/>
          <w:szCs w:val="24"/>
        </w:rPr>
        <w:t>ćwiczeń, wskazówek oraz wsparcia nauczyciela.</w:t>
      </w:r>
    </w:p>
    <w:p w:rsidR="004B5AE2" w:rsidRPr="004B5AE2" w:rsidRDefault="004B5AE2" w:rsidP="004B5AE2">
      <w:pPr>
        <w:rPr>
          <w:sz w:val="24"/>
          <w:szCs w:val="24"/>
        </w:rPr>
      </w:pP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6. Określenia, o których mowa w ust. 5, nie stanowią oc</w:t>
      </w:r>
      <w:r>
        <w:rPr>
          <w:sz w:val="24"/>
          <w:szCs w:val="24"/>
        </w:rPr>
        <w:t xml:space="preserve">en wyrażonych stopniem, lecz są </w:t>
      </w:r>
      <w:r w:rsidRPr="004B5AE2">
        <w:rPr>
          <w:sz w:val="24"/>
          <w:szCs w:val="24"/>
        </w:rPr>
        <w:t xml:space="preserve">formą krótkiej informacji zwrotnej o poziomie wykonania zadania </w:t>
      </w:r>
      <w:r>
        <w:rPr>
          <w:sz w:val="24"/>
          <w:szCs w:val="24"/>
        </w:rPr>
        <w:t xml:space="preserve">                      i dalszym kierunku </w:t>
      </w:r>
      <w:r w:rsidRPr="004B5AE2">
        <w:rPr>
          <w:sz w:val="24"/>
          <w:szCs w:val="24"/>
        </w:rPr>
        <w:t>pracy.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7. Rodzicom przekazuje się informacje o osiągnięciach i postępach ucznia za</w:t>
      </w:r>
      <w:r>
        <w:rPr>
          <w:sz w:val="24"/>
          <w:szCs w:val="24"/>
        </w:rPr>
        <w:t xml:space="preserve"> </w:t>
      </w:r>
      <w:r w:rsidRPr="004B5AE2">
        <w:rPr>
          <w:sz w:val="24"/>
          <w:szCs w:val="24"/>
        </w:rPr>
        <w:t>pośrednictwem dziennika elektronicznego oraz w formie ustnej podczas bieżących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kontaktów z nauczycielem.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8. Informacja przekazywana rodzicom odnosi się do k</w:t>
      </w:r>
      <w:r>
        <w:rPr>
          <w:sz w:val="24"/>
          <w:szCs w:val="24"/>
        </w:rPr>
        <w:t xml:space="preserve">onkretnego osiągnięcia ucznia i </w:t>
      </w:r>
      <w:r w:rsidRPr="004B5AE2">
        <w:rPr>
          <w:sz w:val="24"/>
          <w:szCs w:val="24"/>
        </w:rPr>
        <w:t>obejmuje, odpowiednio do charakteru ocenianej aktywności: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1. obszar edukacyjny lub kompetencję;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2. ocenianą umiejętność lub wymaganie wynikające z podstawy programowej;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3. opis osiągnięcia ucznia;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lastRenderedPageBreak/>
        <w:t>4. poziom opanowania danej umiejętności;</w:t>
      </w:r>
    </w:p>
    <w:p w:rsid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5. kierunek dalszej pracy – w razie potrzeby.</w:t>
      </w:r>
    </w:p>
    <w:p w:rsidR="004B5AE2" w:rsidRPr="004B5AE2" w:rsidRDefault="004B5AE2" w:rsidP="004B5AE2">
      <w:pPr>
        <w:rPr>
          <w:sz w:val="24"/>
          <w:szCs w:val="24"/>
        </w:rPr>
      </w:pP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9. Informacje o bieżących osiągnięciach i postępach ucz</w:t>
      </w:r>
      <w:r>
        <w:rPr>
          <w:sz w:val="24"/>
          <w:szCs w:val="24"/>
        </w:rPr>
        <w:t xml:space="preserve">nia dokumentuje się w dzienniku </w:t>
      </w:r>
      <w:r w:rsidRPr="004B5AE2">
        <w:rPr>
          <w:sz w:val="24"/>
          <w:szCs w:val="24"/>
        </w:rPr>
        <w:t>elektronicznym. Sposób dokumentowania umoż</w:t>
      </w:r>
      <w:r>
        <w:rPr>
          <w:sz w:val="24"/>
          <w:szCs w:val="24"/>
        </w:rPr>
        <w:t xml:space="preserve">liwia odniesienie informacji do </w:t>
      </w:r>
      <w:r w:rsidRPr="004B5AE2">
        <w:rPr>
          <w:sz w:val="24"/>
          <w:szCs w:val="24"/>
        </w:rPr>
        <w:t>właściwego obszaru edukacyjnego, ocenia</w:t>
      </w:r>
      <w:r>
        <w:rPr>
          <w:sz w:val="24"/>
          <w:szCs w:val="24"/>
        </w:rPr>
        <w:t xml:space="preserve">nej umiejętności, wymagania lub </w:t>
      </w:r>
      <w:r w:rsidRPr="004B5AE2">
        <w:rPr>
          <w:sz w:val="24"/>
          <w:szCs w:val="24"/>
        </w:rPr>
        <w:t>osiągnięcia wynikającego z podstawy programowej.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10. Informacja przekazywana uczniowi oraz informacj</w:t>
      </w:r>
      <w:r>
        <w:rPr>
          <w:sz w:val="24"/>
          <w:szCs w:val="24"/>
        </w:rPr>
        <w:t xml:space="preserve">a przekazywana rodzicom odnoszą </w:t>
      </w:r>
      <w:r w:rsidRPr="004B5AE2">
        <w:rPr>
          <w:sz w:val="24"/>
          <w:szCs w:val="24"/>
        </w:rPr>
        <w:t xml:space="preserve">się do tego samego osiągnięcia edukacyjnego, przy czym </w:t>
      </w:r>
      <w:r>
        <w:rPr>
          <w:sz w:val="24"/>
          <w:szCs w:val="24"/>
        </w:rPr>
        <w:t xml:space="preserve">treść kierowana do rodziców </w:t>
      </w:r>
      <w:r w:rsidRPr="004B5AE2">
        <w:rPr>
          <w:sz w:val="24"/>
          <w:szCs w:val="24"/>
        </w:rPr>
        <w:t>jest bardziej szczegółowa i dostosowana do potrzeb informacyjnych rodziców.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11. Informację o bieżących osiągnięciach ucznia nauczyci</w:t>
      </w:r>
      <w:r>
        <w:rPr>
          <w:sz w:val="24"/>
          <w:szCs w:val="24"/>
        </w:rPr>
        <w:t xml:space="preserve">el przekazuje również ustnie, w </w:t>
      </w:r>
      <w:r w:rsidRPr="004B5AE2">
        <w:rPr>
          <w:sz w:val="24"/>
          <w:szCs w:val="24"/>
        </w:rPr>
        <w:t>szczególności podczas zajęć, po wykonaniu zadania, podczas omawi</w:t>
      </w:r>
      <w:r>
        <w:rPr>
          <w:sz w:val="24"/>
          <w:szCs w:val="24"/>
        </w:rPr>
        <w:t xml:space="preserve">ania pracy ucznia </w:t>
      </w:r>
      <w:r w:rsidRPr="004B5AE2">
        <w:rPr>
          <w:sz w:val="24"/>
          <w:szCs w:val="24"/>
        </w:rPr>
        <w:t xml:space="preserve">oraz w sytuacji wymagającej wyjaśnienia sposobu </w:t>
      </w:r>
      <w:r>
        <w:rPr>
          <w:sz w:val="24"/>
          <w:szCs w:val="24"/>
        </w:rPr>
        <w:t xml:space="preserve">wykonania zadania lub wskazania </w:t>
      </w:r>
      <w:r w:rsidRPr="004B5AE2">
        <w:rPr>
          <w:sz w:val="24"/>
          <w:szCs w:val="24"/>
        </w:rPr>
        <w:t>dalszego kierunku pracy.</w:t>
      </w:r>
    </w:p>
    <w:p w:rsidR="004B5AE2" w:rsidRPr="004B5AE2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12. Przy ustalaniu bieżącej informacji nauczyciel uwzględnia w szczególności poziom</w:t>
      </w:r>
      <w:r>
        <w:rPr>
          <w:sz w:val="24"/>
          <w:szCs w:val="24"/>
        </w:rPr>
        <w:t xml:space="preserve"> </w:t>
      </w:r>
      <w:r w:rsidRPr="004B5AE2">
        <w:rPr>
          <w:sz w:val="24"/>
          <w:szCs w:val="24"/>
        </w:rPr>
        <w:t>opanowania umiejętności, samodzielność ucznia, je</w:t>
      </w:r>
      <w:r>
        <w:rPr>
          <w:sz w:val="24"/>
          <w:szCs w:val="24"/>
        </w:rPr>
        <w:t xml:space="preserve">go postępy, indywidualne </w:t>
      </w:r>
      <w:r w:rsidRPr="004B5AE2">
        <w:rPr>
          <w:sz w:val="24"/>
          <w:szCs w:val="24"/>
        </w:rPr>
        <w:t>możliwości psychofizyczne oraz wkład pracy.</w:t>
      </w:r>
    </w:p>
    <w:p w:rsidR="0057322D" w:rsidRDefault="004B5AE2" w:rsidP="004B5AE2">
      <w:pPr>
        <w:rPr>
          <w:sz w:val="24"/>
          <w:szCs w:val="24"/>
        </w:rPr>
      </w:pPr>
      <w:r w:rsidRPr="004B5AE2">
        <w:rPr>
          <w:sz w:val="24"/>
          <w:szCs w:val="24"/>
        </w:rPr>
        <w:t>13. Bieżące ocenianie służy monitorowaniu pro</w:t>
      </w:r>
      <w:r>
        <w:rPr>
          <w:sz w:val="24"/>
          <w:szCs w:val="24"/>
        </w:rPr>
        <w:t xml:space="preserve">cesu uczenia się, rozpoznawaniu </w:t>
      </w:r>
      <w:r w:rsidRPr="004B5AE2">
        <w:rPr>
          <w:sz w:val="24"/>
          <w:szCs w:val="24"/>
        </w:rPr>
        <w:t>indywidualnych postępów ucznia oraz planowaniu dalszej pracy edukacyjnej.</w:t>
      </w:r>
    </w:p>
    <w:p w:rsidR="0012202A" w:rsidRDefault="0012202A" w:rsidP="004B5AE2">
      <w:pPr>
        <w:rPr>
          <w:sz w:val="24"/>
          <w:szCs w:val="24"/>
        </w:rPr>
      </w:pPr>
    </w:p>
    <w:p w:rsidR="0012202A" w:rsidRDefault="0012202A" w:rsidP="0012202A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Obszary uwzględniane przy ustalaniu śródrocznej i rocznej oceny klasyfikacyjnej zachowania ucznia</w:t>
      </w:r>
    </w:p>
    <w:p w:rsidR="0012202A" w:rsidRDefault="0012202A" w:rsidP="0012202A">
      <w:pPr>
        <w:spacing w:line="360" w:lineRule="auto"/>
        <w:rPr>
          <w:b/>
          <w:sz w:val="24"/>
          <w:szCs w:val="24"/>
        </w:rPr>
      </w:pP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Przy ustalaniu śródrocznej i rocznej oceny klasyfikacyjnej zachowania ucznia bierze się pod uwagę następujące obszary: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1) Wywiązywanie się z obowiązków ucznia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Obowiązkowość: systematyczne i sumienne wywiązywanie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się z powierzonych obowiązków i zadań.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Przygotowanie do zajęć: aktywne uczestnictwo w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zajęciach oraz przygotowanie do nauki.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Organizacja pracy: dbałość o potrzebne przybory,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materiały i podręczniki oraz właściwą organizację własnej pracy.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2) Okazywanie szacunku innym osobom, w tym nauczycielom, uczniom i pracownikom szkoły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Relacje: odnoszenie się z szacunkiem, życzliwością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i kulturą do innych osób.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Godność: poszanowanie godności, praw i odmienności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każdego człowieka.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Postawa: powstrzymywanie się od zachowań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agresywnych, przemocowych, poniżających i dyskryminacyjnych.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3) Przejmowanie odpowiedzialności za własny rozwój i realizację celów rozwojowych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Samoświadomość: znajomość swoich mocnych stron,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trudności i potrzeb oraz adekwatna samoocena.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Samodzielność: podejmowanie wysiłku, samodzielne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rozwiązywanie problemów oraz wywiązywanie się z podjętych zobowiązań.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Rozwój: podejmowanie działań służących rozwijaniu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własnych zainteresowań, umiejętności i kompetencji oraz dążenie do osiągania wyznaczonych celów.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4) Przestrzeganie norm społecznych w szkole i poza nią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Zasady: przestrzeganie zasad obowiązujących w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szkole oraz przyjętych norm współżycia społecznego.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Kultura zachowania: właściwe i odpowiedzialne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zachowanie w szkole, podczas wyjść, wycieczek, uroczystości oraz w miejscach publicznych.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Odpowiedzialność społeczna: respektowanie zasad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współżycia społecznego i norm etycznych również poza szkołą.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5) Dbałość o kulturę języka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Kultura wypowiedzi: posługiwanie się językiem w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sposób kulturalny, stosowny do sytuacji i rozmówcy.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Słownictwo: unikanie wulgaryzmów, obraźliwych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określeń i języka naruszającego godność innych osób.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Formy grzecznościowe: stosowanie właściwych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zwrotów grzecznościowych oraz zachowanie zasad kulturalnej komunikacji.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6) Dbałość o bezpieczeństwo i zdrowie własne oraz innych osób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Bezpieczeństwo: przestrzeganie zasad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bezpieczeństwa, regulaminów oraz zasad obowiązujących podczas zajęć, wyjść i innych aktywności.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Zdrowie: podejmowanie działań sprzyjających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zdrowiu i bezpieczeństwu własnemu oraz innych osób.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Odpowiedzialność: unikanie zachowań stwarzających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zagrożenie dla siebie lub innych oraz właściwe reagowanie w sytuacjach zagrożenia.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7) Współpraca oraz dbałość o dobre relacje z innymi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Współpraca: aktywne, odpowiedzialne i zgodne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współdziałanie z innymi podczas pracy indywidualnej i zespołowej.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Komunikacja: budowanie pozytywnych relacji poprzez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słuchanie innych, dialog i wzajemne poszanowanie.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Rozwiązywanie konfliktów: podejmowanie prób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konstruktywnego i pokojowego rozwiązywania sporów oraz poszukiwanie rozwiązań uwzględniających potrzeby innych osób.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8) Zaangażowanie w życie klasy, szkoły i wspólnoty lokalnej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Życie klasy: aktywne i odpowiedzialne uczestnictwo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w życiu klasy oraz podejmowanie działań na rzecz jej dobra.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Życie szkoły: udział w przedsięwzięciach,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uroczystościach, akcjach i inicjatywach organizowanych przez szkołę.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Wspólnota lokalna: angażowanie się, w miarę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możliwości i potrzeb, w działania na rzecz społeczności lokalnej, w tym działalność społeczną i wolontariacką.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9) Wykazywanie się szacunkiem dla własnego narodu i ojczyzny oraz tradycji i kultury innych narodów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Postawa patriotyczna: okazywanie szacunku dla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własnego narodu, ojczyzny, jej historii i dziedzictwa kulturowego.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Symbole i tradycje: właściwe zachowanie wobec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symboli narodowych oraz podczas uroczystości i wydarzeń o charakterze patriotycznym.</w:t>
      </w:r>
    </w:p>
    <w:p w:rsidR="0012202A" w:rsidRDefault="0012202A" w:rsidP="001220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Szacunek dla innych kultur: poszanowanie tradycji,</w:t>
      </w:r>
      <w:r>
        <w:rPr>
          <w:sz w:val="24"/>
          <w:szCs w:val="24"/>
        </w:rPr>
        <w:sym w:font="Times New Roman" w:char="F0B7"/>
      </w:r>
      <w:r>
        <w:rPr>
          <w:sz w:val="24"/>
          <w:szCs w:val="24"/>
        </w:rPr>
        <w:t xml:space="preserve"> kultury i tożsamości innych narodów oraz otwartość na różnorodność kulturową.</w:t>
      </w:r>
    </w:p>
    <w:p w:rsidR="0012202A" w:rsidRDefault="0012202A" w:rsidP="004B5AE2">
      <w:pPr>
        <w:rPr>
          <w:sz w:val="24"/>
          <w:szCs w:val="24"/>
        </w:rPr>
      </w:pPr>
    </w:p>
    <w:p w:rsidR="004B5AE2" w:rsidRPr="004B5AE2" w:rsidRDefault="004B5AE2" w:rsidP="004B5AE2">
      <w:pPr>
        <w:rPr>
          <w:sz w:val="24"/>
          <w:szCs w:val="24"/>
        </w:rPr>
      </w:pPr>
    </w:p>
    <w:p w:rsidR="0057322D" w:rsidRDefault="0057322D" w:rsidP="00F167D7">
      <w:pPr>
        <w:jc w:val="center"/>
      </w:pPr>
    </w:p>
    <w:p w:rsidR="0057322D" w:rsidRPr="002A32CB" w:rsidRDefault="0057322D" w:rsidP="0057322D">
      <w:pPr>
        <w:spacing w:line="360" w:lineRule="auto"/>
        <w:jc w:val="center"/>
        <w:rPr>
          <w:b/>
          <w:color w:val="00B0F0"/>
          <w:sz w:val="24"/>
          <w:szCs w:val="24"/>
          <w:u w:val="single"/>
        </w:rPr>
      </w:pPr>
      <w:r w:rsidRPr="002A32CB">
        <w:rPr>
          <w:b/>
          <w:color w:val="00B0F0"/>
          <w:sz w:val="24"/>
          <w:szCs w:val="24"/>
          <w:u w:val="single"/>
        </w:rPr>
        <w:t>WARUNKI I TRYB OTRZYMANIA OCENY WYŻSZEJ NIŻ PRZEWIDYWANA</w:t>
      </w:r>
    </w:p>
    <w:p w:rsidR="0057322D" w:rsidRPr="002A32CB" w:rsidRDefault="0057322D" w:rsidP="0057322D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57322D" w:rsidRPr="002A32CB" w:rsidRDefault="0057322D" w:rsidP="0057322D">
      <w:pPr>
        <w:pStyle w:val="Akapitzlist"/>
        <w:widowControl w:val="0"/>
        <w:numPr>
          <w:ilvl w:val="6"/>
          <w:numId w:val="4"/>
        </w:numPr>
        <w:autoSpaceDE w:val="0"/>
        <w:autoSpaceDN w:val="0"/>
        <w:adjustRightInd w:val="0"/>
        <w:spacing w:line="360" w:lineRule="auto"/>
        <w:ind w:left="426"/>
        <w:contextualSpacing/>
        <w:rPr>
          <w:sz w:val="24"/>
          <w:szCs w:val="24"/>
        </w:rPr>
      </w:pPr>
      <w:r w:rsidRPr="002A32CB">
        <w:rPr>
          <w:sz w:val="24"/>
          <w:szCs w:val="24"/>
        </w:rPr>
        <w:t xml:space="preserve">Uczeń lub jego rodzice mogą złożyć pisemny wniosek do nauczyciela o ustalenie wyższej niż przewidywana rocznej oceny klasyfikacyjnej z zajęć edukacyjnych w terminie do 2 dni roboczych od uzyskania informacji o przewidywanej rocznej ocenie klasyfikacyjnej z danych zajęć edukacyjnych. Wniosek powinien zawierać uzasadnienie i wskazać ocenę, o jaką ubiega się uczeń. </w:t>
      </w:r>
    </w:p>
    <w:p w:rsidR="0057322D" w:rsidRPr="002A32CB" w:rsidRDefault="0057322D" w:rsidP="0057322D">
      <w:pPr>
        <w:pStyle w:val="Akapitzlist"/>
        <w:widowControl w:val="0"/>
        <w:numPr>
          <w:ilvl w:val="6"/>
          <w:numId w:val="4"/>
        </w:numPr>
        <w:autoSpaceDE w:val="0"/>
        <w:autoSpaceDN w:val="0"/>
        <w:adjustRightInd w:val="0"/>
        <w:spacing w:line="360" w:lineRule="auto"/>
        <w:ind w:left="426"/>
        <w:contextualSpacing/>
        <w:rPr>
          <w:sz w:val="24"/>
          <w:szCs w:val="24"/>
        </w:rPr>
      </w:pPr>
      <w:r w:rsidRPr="002A32CB">
        <w:rPr>
          <w:sz w:val="24"/>
          <w:szCs w:val="24"/>
        </w:rPr>
        <w:t>Nauczyciel prowadzący dane zajęcia edukacyjne jest obowiązany dokonać analizy zasadności wniosku i podaje zainteresowanym zakres treści, formę oraz termin spotkania.</w:t>
      </w:r>
    </w:p>
    <w:p w:rsidR="0057322D" w:rsidRPr="002A32CB" w:rsidRDefault="0057322D" w:rsidP="0057322D">
      <w:pPr>
        <w:pStyle w:val="Akapitzlist"/>
        <w:widowControl w:val="0"/>
        <w:numPr>
          <w:ilvl w:val="6"/>
          <w:numId w:val="4"/>
        </w:numPr>
        <w:autoSpaceDE w:val="0"/>
        <w:autoSpaceDN w:val="0"/>
        <w:adjustRightInd w:val="0"/>
        <w:spacing w:line="360" w:lineRule="auto"/>
        <w:ind w:left="426"/>
        <w:contextualSpacing/>
        <w:rPr>
          <w:sz w:val="24"/>
          <w:szCs w:val="24"/>
        </w:rPr>
      </w:pPr>
      <w:r w:rsidRPr="002A32CB">
        <w:rPr>
          <w:sz w:val="24"/>
          <w:szCs w:val="24"/>
        </w:rPr>
        <w:t>Uzyskanie wyższych niż przewidywane rocznych ocen klasyfikacyjnych jest możliwe dla każdego ucznia, który wyrazi taką chęć i odbywa się w drodze rozmowy ucznia i rodzica z nauczycielem o poziomie spełnienia przez ucznia kryteriów na ocenę przewidywaną i wyższą, która może być uzupełniona wykonaniem przez ucznia wskazanych zadań .</w:t>
      </w:r>
    </w:p>
    <w:p w:rsidR="0057322D" w:rsidRPr="002A32CB" w:rsidRDefault="0057322D" w:rsidP="0057322D">
      <w:pPr>
        <w:pStyle w:val="Akapitzlist"/>
        <w:widowControl w:val="0"/>
        <w:numPr>
          <w:ilvl w:val="6"/>
          <w:numId w:val="4"/>
        </w:numPr>
        <w:autoSpaceDE w:val="0"/>
        <w:autoSpaceDN w:val="0"/>
        <w:adjustRightInd w:val="0"/>
        <w:spacing w:line="360" w:lineRule="auto"/>
        <w:ind w:left="426"/>
        <w:contextualSpacing/>
        <w:rPr>
          <w:sz w:val="24"/>
          <w:szCs w:val="24"/>
        </w:rPr>
      </w:pPr>
      <w:r w:rsidRPr="002A32CB">
        <w:rPr>
          <w:sz w:val="24"/>
          <w:szCs w:val="24"/>
        </w:rPr>
        <w:t>Zadania o których mowa w pkt 3, w zależności od przedmiotu mogą mieć część teoretyczną i praktyczną.</w:t>
      </w:r>
    </w:p>
    <w:p w:rsidR="0057322D" w:rsidRPr="002A32CB" w:rsidRDefault="0057322D" w:rsidP="0057322D">
      <w:pPr>
        <w:pStyle w:val="Akapitzlist"/>
        <w:widowControl w:val="0"/>
        <w:numPr>
          <w:ilvl w:val="6"/>
          <w:numId w:val="4"/>
        </w:numPr>
        <w:autoSpaceDE w:val="0"/>
        <w:autoSpaceDN w:val="0"/>
        <w:adjustRightInd w:val="0"/>
        <w:spacing w:line="360" w:lineRule="auto"/>
        <w:ind w:left="426"/>
        <w:contextualSpacing/>
        <w:rPr>
          <w:sz w:val="24"/>
          <w:szCs w:val="24"/>
        </w:rPr>
      </w:pPr>
      <w:r w:rsidRPr="002A32CB">
        <w:rPr>
          <w:sz w:val="24"/>
          <w:szCs w:val="24"/>
        </w:rPr>
        <w:t xml:space="preserve">W oparciu o tę analizę nauczyciel może ocenę podwyższyć lub ją utrzymać. </w:t>
      </w:r>
    </w:p>
    <w:p w:rsidR="0057322D" w:rsidRPr="002A32CB" w:rsidRDefault="0057322D" w:rsidP="0057322D">
      <w:pPr>
        <w:pStyle w:val="Akapitzlist"/>
        <w:widowControl w:val="0"/>
        <w:numPr>
          <w:ilvl w:val="6"/>
          <w:numId w:val="4"/>
        </w:numPr>
        <w:autoSpaceDE w:val="0"/>
        <w:autoSpaceDN w:val="0"/>
        <w:adjustRightInd w:val="0"/>
        <w:spacing w:line="360" w:lineRule="auto"/>
        <w:ind w:left="426"/>
        <w:contextualSpacing/>
        <w:rPr>
          <w:sz w:val="24"/>
          <w:szCs w:val="24"/>
        </w:rPr>
      </w:pPr>
      <w:r w:rsidRPr="002A32CB">
        <w:rPr>
          <w:sz w:val="24"/>
          <w:szCs w:val="24"/>
        </w:rPr>
        <w:t xml:space="preserve">Uczeń przede wszystkim może się starać o uzyskanie wyższej niż przewidywana rocznej oceny klasyfikacyjnej z danych zajęć edukacyjnych jeżeli </w:t>
      </w:r>
    </w:p>
    <w:p w:rsidR="0057322D" w:rsidRPr="002A32CB" w:rsidRDefault="0057322D" w:rsidP="0057322D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contextualSpacing/>
        <w:rPr>
          <w:sz w:val="24"/>
          <w:szCs w:val="24"/>
        </w:rPr>
      </w:pPr>
      <w:r w:rsidRPr="002A32CB">
        <w:rPr>
          <w:sz w:val="24"/>
          <w:szCs w:val="24"/>
        </w:rPr>
        <w:t>pisał wszystkie prace klasowe;</w:t>
      </w:r>
    </w:p>
    <w:p w:rsidR="0057322D" w:rsidRPr="002A32CB" w:rsidRDefault="0057322D" w:rsidP="0057322D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contextualSpacing/>
        <w:rPr>
          <w:sz w:val="24"/>
          <w:szCs w:val="24"/>
        </w:rPr>
      </w:pPr>
      <w:r w:rsidRPr="002A32CB">
        <w:rPr>
          <w:sz w:val="24"/>
          <w:szCs w:val="24"/>
        </w:rPr>
        <w:t>korzystał z prawa do poprawy ocen bieżących w ciągu roku szkolnego;</w:t>
      </w:r>
    </w:p>
    <w:p w:rsidR="0057322D" w:rsidRPr="002A32CB" w:rsidRDefault="0057322D" w:rsidP="0057322D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contextualSpacing/>
        <w:rPr>
          <w:sz w:val="24"/>
          <w:szCs w:val="24"/>
        </w:rPr>
      </w:pPr>
      <w:r w:rsidRPr="002A32CB">
        <w:rPr>
          <w:sz w:val="24"/>
          <w:szCs w:val="24"/>
        </w:rPr>
        <w:t>nie opuszczał zajęć bez usprawiedliwienia, w tym 80% obecności na zajęciach;</w:t>
      </w:r>
    </w:p>
    <w:p w:rsidR="0057322D" w:rsidRPr="002A32CB" w:rsidRDefault="0057322D" w:rsidP="0057322D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contextualSpacing/>
        <w:rPr>
          <w:sz w:val="24"/>
          <w:szCs w:val="24"/>
        </w:rPr>
      </w:pPr>
      <w:r w:rsidRPr="002A32CB">
        <w:rPr>
          <w:sz w:val="24"/>
          <w:szCs w:val="24"/>
        </w:rPr>
        <w:t>systematycznie wykonywał zadania zlecone przez nauczyciela;</w:t>
      </w:r>
    </w:p>
    <w:p w:rsidR="0057322D" w:rsidRPr="002A32CB" w:rsidRDefault="0057322D" w:rsidP="0057322D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contextualSpacing/>
        <w:rPr>
          <w:sz w:val="24"/>
          <w:szCs w:val="24"/>
        </w:rPr>
      </w:pPr>
      <w:r w:rsidRPr="002A32CB">
        <w:rPr>
          <w:sz w:val="24"/>
          <w:szCs w:val="24"/>
        </w:rPr>
        <w:t xml:space="preserve"> korzystał z pomocy oferowanej przez szkołę.</w:t>
      </w:r>
    </w:p>
    <w:p w:rsidR="0057322D" w:rsidRPr="002A32CB" w:rsidRDefault="0057322D" w:rsidP="0057322D">
      <w:pPr>
        <w:pStyle w:val="Akapitzlist"/>
        <w:widowControl w:val="0"/>
        <w:numPr>
          <w:ilvl w:val="6"/>
          <w:numId w:val="4"/>
        </w:numPr>
        <w:autoSpaceDE w:val="0"/>
        <w:autoSpaceDN w:val="0"/>
        <w:adjustRightInd w:val="0"/>
        <w:spacing w:line="360" w:lineRule="auto"/>
        <w:ind w:left="426"/>
        <w:contextualSpacing/>
        <w:rPr>
          <w:sz w:val="24"/>
          <w:szCs w:val="24"/>
        </w:rPr>
      </w:pPr>
      <w:r w:rsidRPr="002A32CB">
        <w:rPr>
          <w:sz w:val="24"/>
          <w:szCs w:val="24"/>
        </w:rPr>
        <w:t>Ustalona w tym trybie przez nauczyciela roczna ocena klasyfikacyjna z zaj</w:t>
      </w:r>
      <w:r>
        <w:rPr>
          <w:sz w:val="24"/>
          <w:szCs w:val="24"/>
        </w:rPr>
        <w:t xml:space="preserve">ęć edukacyjnych jest ostateczna </w:t>
      </w:r>
      <w:r w:rsidRPr="002A32CB">
        <w:rPr>
          <w:sz w:val="24"/>
          <w:szCs w:val="24"/>
        </w:rPr>
        <w:t>z założeniem, że nie może być niższa od przewidywanej.</w:t>
      </w:r>
    </w:p>
    <w:p w:rsidR="0057322D" w:rsidRPr="002A32CB" w:rsidRDefault="0057322D" w:rsidP="0057322D">
      <w:pPr>
        <w:pStyle w:val="Akapitzlist"/>
        <w:widowControl w:val="0"/>
        <w:numPr>
          <w:ilvl w:val="6"/>
          <w:numId w:val="4"/>
        </w:numPr>
        <w:autoSpaceDE w:val="0"/>
        <w:autoSpaceDN w:val="0"/>
        <w:adjustRightInd w:val="0"/>
        <w:spacing w:line="360" w:lineRule="auto"/>
        <w:ind w:left="426"/>
        <w:contextualSpacing/>
        <w:rPr>
          <w:sz w:val="24"/>
          <w:szCs w:val="24"/>
        </w:rPr>
      </w:pPr>
      <w:r w:rsidRPr="002A32CB">
        <w:rPr>
          <w:sz w:val="24"/>
          <w:szCs w:val="24"/>
        </w:rPr>
        <w:t xml:space="preserve">Obowiązkiem nauczyciela jest udokumentowanie ustalonego postępowania i działań ucznia. Protokół i informacja o przeprowadzonych sprawdzianach zostaje dołączona do arkusza ocen danego ucznia. </w:t>
      </w:r>
    </w:p>
    <w:p w:rsidR="0057322D" w:rsidRDefault="0057322D" w:rsidP="00F167D7">
      <w:pPr>
        <w:jc w:val="center"/>
      </w:pPr>
    </w:p>
    <w:sectPr w:rsidR="0057322D" w:rsidSect="00DC5610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43E7" w:rsidRDefault="008143E7">
      <w:r>
        <w:separator/>
      </w:r>
    </w:p>
  </w:endnote>
  <w:endnote w:type="continuationSeparator" w:id="1">
    <w:p w:rsidR="008143E7" w:rsidRDefault="008143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AE" w:rsidRDefault="00671BAE">
    <w:pPr>
      <w:pBdr>
        <w:top w:val="single" w:sz="6" w:space="0" w:color="F2B279"/>
      </w:pBdr>
      <w:spacing w:before="12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43E7" w:rsidRDefault="008143E7">
      <w:r>
        <w:separator/>
      </w:r>
    </w:p>
  </w:footnote>
  <w:footnote w:type="continuationSeparator" w:id="1">
    <w:p w:rsidR="008143E7" w:rsidRDefault="008143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41075"/>
    <w:multiLevelType w:val="hybridMultilevel"/>
    <w:tmpl w:val="3B20C29C"/>
    <w:lvl w:ilvl="0" w:tplc="0415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1">
    <w:nsid w:val="1A3E75A1"/>
    <w:multiLevelType w:val="hybridMultilevel"/>
    <w:tmpl w:val="51D486E6"/>
    <w:lvl w:ilvl="0" w:tplc="BF909C2C">
      <w:start w:val="1"/>
      <w:numFmt w:val="bullet"/>
      <w:lvlText w:val="●"/>
      <w:lvlJc w:val="left"/>
      <w:pPr>
        <w:ind w:left="720" w:hanging="360"/>
      </w:pPr>
    </w:lvl>
    <w:lvl w:ilvl="1" w:tplc="D788182A">
      <w:start w:val="1"/>
      <w:numFmt w:val="bullet"/>
      <w:lvlText w:val="○"/>
      <w:lvlJc w:val="left"/>
      <w:pPr>
        <w:ind w:left="1440" w:hanging="360"/>
      </w:pPr>
    </w:lvl>
    <w:lvl w:ilvl="2" w:tplc="652A7D48">
      <w:start w:val="1"/>
      <w:numFmt w:val="bullet"/>
      <w:lvlText w:val="■"/>
      <w:lvlJc w:val="left"/>
      <w:pPr>
        <w:ind w:left="2160" w:hanging="360"/>
      </w:pPr>
    </w:lvl>
    <w:lvl w:ilvl="3" w:tplc="A474817A">
      <w:start w:val="1"/>
      <w:numFmt w:val="bullet"/>
      <w:lvlText w:val="●"/>
      <w:lvlJc w:val="left"/>
      <w:pPr>
        <w:ind w:left="2880" w:hanging="360"/>
      </w:pPr>
    </w:lvl>
    <w:lvl w:ilvl="4" w:tplc="AE30EB8E">
      <w:start w:val="1"/>
      <w:numFmt w:val="bullet"/>
      <w:lvlText w:val="○"/>
      <w:lvlJc w:val="left"/>
      <w:pPr>
        <w:ind w:left="3600" w:hanging="360"/>
      </w:pPr>
    </w:lvl>
    <w:lvl w:ilvl="5" w:tplc="5C4C320C">
      <w:start w:val="1"/>
      <w:numFmt w:val="bullet"/>
      <w:lvlText w:val="■"/>
      <w:lvlJc w:val="left"/>
      <w:pPr>
        <w:ind w:left="4320" w:hanging="360"/>
      </w:pPr>
    </w:lvl>
    <w:lvl w:ilvl="6" w:tplc="75F83C2A">
      <w:start w:val="1"/>
      <w:numFmt w:val="bullet"/>
      <w:lvlText w:val="●"/>
      <w:lvlJc w:val="left"/>
      <w:pPr>
        <w:ind w:left="5040" w:hanging="360"/>
      </w:pPr>
    </w:lvl>
    <w:lvl w:ilvl="7" w:tplc="77AA44BE">
      <w:start w:val="1"/>
      <w:numFmt w:val="bullet"/>
      <w:lvlText w:val="●"/>
      <w:lvlJc w:val="left"/>
      <w:pPr>
        <w:ind w:left="5760" w:hanging="360"/>
      </w:pPr>
    </w:lvl>
    <w:lvl w:ilvl="8" w:tplc="AC18A2AC">
      <w:start w:val="1"/>
      <w:numFmt w:val="bullet"/>
      <w:lvlText w:val="●"/>
      <w:lvlJc w:val="left"/>
      <w:pPr>
        <w:ind w:left="6480" w:hanging="360"/>
      </w:pPr>
    </w:lvl>
  </w:abstractNum>
  <w:abstractNum w:abstractNumId="2">
    <w:nsid w:val="38AD7A41"/>
    <w:multiLevelType w:val="multilevel"/>
    <w:tmpl w:val="D5F49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CD3851"/>
    <w:multiLevelType w:val="multilevel"/>
    <w:tmpl w:val="5D18D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D06EBF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>
    <w:nsid w:val="76A867E9"/>
    <w:multiLevelType w:val="multilevel"/>
    <w:tmpl w:val="5CEEB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0AEB"/>
    <w:rsid w:val="00063AD2"/>
    <w:rsid w:val="0012202A"/>
    <w:rsid w:val="00146FC9"/>
    <w:rsid w:val="001553D0"/>
    <w:rsid w:val="002329E2"/>
    <w:rsid w:val="00320AEB"/>
    <w:rsid w:val="004B5AE2"/>
    <w:rsid w:val="004C6949"/>
    <w:rsid w:val="005157FB"/>
    <w:rsid w:val="0057322D"/>
    <w:rsid w:val="00671BAE"/>
    <w:rsid w:val="006E1AD1"/>
    <w:rsid w:val="008143E7"/>
    <w:rsid w:val="00A51D7E"/>
    <w:rsid w:val="00B169C6"/>
    <w:rsid w:val="00C269BB"/>
    <w:rsid w:val="00C73ECA"/>
    <w:rsid w:val="00DC5610"/>
    <w:rsid w:val="00E52017"/>
    <w:rsid w:val="00EA0AF8"/>
    <w:rsid w:val="00EA4DA2"/>
    <w:rsid w:val="00EC7F8F"/>
    <w:rsid w:val="00F167D7"/>
    <w:rsid w:val="00FA5945"/>
    <w:rsid w:val="00FE2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5610"/>
  </w:style>
  <w:style w:type="paragraph" w:styleId="Nagwek1">
    <w:name w:val="heading 1"/>
    <w:uiPriority w:val="9"/>
    <w:qFormat/>
    <w:rsid w:val="00DC5610"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rsid w:val="00DC5610"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rsid w:val="00DC5610"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rsid w:val="00DC5610"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rsid w:val="00DC5610"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rsid w:val="00DC5610"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sid w:val="00DC5610"/>
    <w:rPr>
      <w:sz w:val="56"/>
      <w:szCs w:val="56"/>
    </w:rPr>
  </w:style>
  <w:style w:type="paragraph" w:customStyle="1" w:styleId="Pogrubienie1">
    <w:name w:val="Pogrubienie1"/>
    <w:qFormat/>
    <w:rsid w:val="00DC5610"/>
    <w:rPr>
      <w:b/>
      <w:bCs/>
    </w:rPr>
  </w:style>
  <w:style w:type="paragraph" w:styleId="Akapitzlist">
    <w:name w:val="List Paragraph"/>
    <w:uiPriority w:val="34"/>
    <w:qFormat/>
    <w:rsid w:val="00DC5610"/>
  </w:style>
  <w:style w:type="character" w:styleId="Hipercze">
    <w:name w:val="Hyperlink"/>
    <w:uiPriority w:val="99"/>
    <w:unhideWhenUsed/>
    <w:rsid w:val="00DC5610"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sid w:val="00DC5610"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sid w:val="00DC5610"/>
  </w:style>
  <w:style w:type="character" w:customStyle="1" w:styleId="TekstprzypisudolnegoZnak">
    <w:name w:val="Tekst przypisu dolnego Znak"/>
    <w:link w:val="Tekstprzypisudolnego"/>
    <w:uiPriority w:val="99"/>
    <w:semiHidden/>
    <w:unhideWhenUsed/>
    <w:rsid w:val="00DC5610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DC5610"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sid w:val="00DC5610"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sid w:val="00DC5610"/>
    <w:rPr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671B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71BAE"/>
  </w:style>
  <w:style w:type="paragraph" w:styleId="Stopka">
    <w:name w:val="footer"/>
    <w:basedOn w:val="Normalny"/>
    <w:link w:val="StopkaZnak"/>
    <w:uiPriority w:val="99"/>
    <w:semiHidden/>
    <w:unhideWhenUsed/>
    <w:rsid w:val="00671B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71BAE"/>
  </w:style>
  <w:style w:type="character" w:styleId="Pogrubienie">
    <w:name w:val="Strong"/>
    <w:basedOn w:val="Domylnaczcionkaakapitu"/>
    <w:uiPriority w:val="22"/>
    <w:qFormat/>
    <w:rsid w:val="00671BA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71BA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1BA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1553D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1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54</Pages>
  <Words>14660</Words>
  <Characters>87966</Characters>
  <Application>Microsoft Office Word</Application>
  <DocSecurity>0</DocSecurity>
  <Lines>733</Lines>
  <Paragraphs>204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Wymagania edukacyjne – klasa 1 – Szkoła marzeń na TAK</vt:lpstr>
    </vt:vector>
  </TitlesOfParts>
  <Company/>
  <LinksUpToDate>false</LinksUpToDate>
  <CharactersWithSpaces>102422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– klasa 1 – Szkoła marzeń na TAK</dc:title>
  <dc:creator>Eduprint</dc:creator>
  <cp:lastModifiedBy>Dell</cp:lastModifiedBy>
  <cp:revision>5</cp:revision>
  <dcterms:created xsi:type="dcterms:W3CDTF">2026-09-11T17:32:00Z</dcterms:created>
  <dcterms:modified xsi:type="dcterms:W3CDTF">2026-09-11T19:22:00Z</dcterms:modified>
</cp:coreProperties>
</file>